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68952F6" w14:textId="77777777" w:rsidR="00FE773E" w:rsidRDefault="00FE773E" w:rsidP="00FE773E">
      <w:pPr>
        <w:bidi/>
        <w:rPr>
          <w:rFonts w:hint="cs"/>
        </w:rPr>
      </w:pPr>
    </w:p>
    <w:p w14:paraId="2D4059F2" w14:textId="77777777" w:rsidR="007D0B32" w:rsidRDefault="007D0B32" w:rsidP="00FE773E">
      <w:pPr>
        <w:bidi/>
      </w:pPr>
    </w:p>
    <w:tbl>
      <w:tblPr>
        <w:bidiVisual/>
        <w:tblW w:w="9973" w:type="dxa"/>
        <w:jc w:val="center"/>
        <w:tblLook w:val="0000" w:firstRow="0" w:lastRow="0" w:firstColumn="0" w:lastColumn="0" w:noHBand="0" w:noVBand="0"/>
      </w:tblPr>
      <w:tblGrid>
        <w:gridCol w:w="562"/>
        <w:gridCol w:w="4064"/>
        <w:gridCol w:w="616"/>
        <w:gridCol w:w="515"/>
        <w:gridCol w:w="607"/>
        <w:gridCol w:w="3609"/>
      </w:tblGrid>
      <w:tr w:rsidR="00855A2C" w:rsidRPr="00E70166" w14:paraId="57DBFF62" w14:textId="77777777" w:rsidTr="00877AE0">
        <w:trPr>
          <w:trHeight w:val="20"/>
          <w:tblHeader/>
          <w:jc w:val="center"/>
        </w:trPr>
        <w:tc>
          <w:tcPr>
            <w:tcW w:w="9973" w:type="dxa"/>
            <w:gridSpan w:val="6"/>
            <w:tcBorders>
              <w:top w:val="double" w:sz="6" w:space="0" w:color="auto"/>
              <w:left w:val="double" w:sz="6" w:space="0" w:color="auto"/>
              <w:bottom w:val="nil"/>
              <w:right w:val="double" w:sz="6" w:space="0" w:color="000000"/>
            </w:tcBorders>
            <w:shd w:val="clear" w:color="auto" w:fill="FFFF99"/>
            <w:vAlign w:val="center"/>
          </w:tcPr>
          <w:p w14:paraId="18C763B2" w14:textId="77777777" w:rsidR="00855A2C" w:rsidRPr="00130924" w:rsidRDefault="00855A2C" w:rsidP="00877AE0">
            <w:pPr>
              <w:bidi/>
              <w:spacing w:after="120"/>
              <w:jc w:val="center"/>
              <w:rPr>
                <w:rFonts w:cs="Arial"/>
                <w:b/>
                <w:bCs/>
                <w:sz w:val="28"/>
                <w:szCs w:val="28"/>
              </w:rPr>
            </w:pPr>
            <w:r w:rsidRPr="00130924">
              <w:rPr>
                <w:rFonts w:cs="Arial"/>
                <w:b/>
                <w:bCs/>
                <w:sz w:val="28"/>
                <w:szCs w:val="28"/>
                <w:rtl/>
                <w:lang w:eastAsia="ar"/>
              </w:rPr>
              <w:t>القائمة المرجعية لتقييم أعمال الحفر</w:t>
            </w:r>
          </w:p>
          <w:p w14:paraId="344861C8" w14:textId="77777777" w:rsidR="00855A2C" w:rsidRPr="00E70166" w:rsidRDefault="00855A2C" w:rsidP="00877AE0">
            <w:pPr>
              <w:pStyle w:val="BodyText"/>
              <w:bidi/>
              <w:spacing w:after="60"/>
              <w:ind w:left="1355" w:hanging="1355"/>
              <w:jc w:val="left"/>
              <w:rPr>
                <w:rFonts w:cs="Arial"/>
                <w:b/>
                <w:bCs/>
                <w:sz w:val="20"/>
              </w:rPr>
            </w:pPr>
            <w:r>
              <w:rPr>
                <w:rFonts w:cs="Arial"/>
                <w:b/>
                <w:bCs/>
                <w:sz w:val="20"/>
                <w:rtl/>
                <w:lang w:eastAsia="ar"/>
              </w:rPr>
              <w:t>توجيهات:</w:t>
            </w:r>
            <w:r>
              <w:rPr>
                <w:rFonts w:cs="Arial"/>
                <w:b/>
                <w:bCs/>
                <w:sz w:val="20"/>
                <w:rtl/>
                <w:lang w:eastAsia="ar"/>
              </w:rPr>
              <w:tab/>
            </w:r>
            <w:r>
              <w:rPr>
                <w:rFonts w:cs="Arial"/>
                <w:color w:val="FF0000"/>
                <w:szCs w:val="18"/>
                <w:rtl/>
                <w:lang w:eastAsia="ar"/>
              </w:rPr>
              <w:t>ضع علامة على «نعم» أو «لا» أو «لا ينطبق». إذا كانت هناك حاجة إلى إجراء تصحيحي، فيُرجى الإجابة بـ«لا». ولكل إجابة بـ«لا»، قدم وصفًا موجزًا للمشكلة في عمود «ملاحظات». وأضف النتيجة أو المشكلة إلى سجل تتبع متطلبات الصحة والسلامة والبيئة.</w:t>
            </w:r>
          </w:p>
        </w:tc>
      </w:tr>
      <w:tr w:rsidR="00855A2C" w:rsidRPr="00E70166" w14:paraId="48E760B2" w14:textId="77777777" w:rsidTr="00877AE0">
        <w:trPr>
          <w:trHeight w:val="330"/>
          <w:tblHeader/>
          <w:jc w:val="center"/>
        </w:trPr>
        <w:tc>
          <w:tcPr>
            <w:tcW w:w="563" w:type="dxa"/>
            <w:vMerge w:val="restart"/>
            <w:tcBorders>
              <w:top w:val="single" w:sz="8" w:space="0" w:color="auto"/>
              <w:left w:val="double" w:sz="6" w:space="0" w:color="auto"/>
              <w:right w:val="double" w:sz="6" w:space="0" w:color="auto"/>
            </w:tcBorders>
            <w:shd w:val="clear" w:color="auto" w:fill="99FFCC"/>
            <w:vAlign w:val="center"/>
          </w:tcPr>
          <w:p w14:paraId="2DE1489D" w14:textId="77777777" w:rsidR="00855A2C" w:rsidRPr="007C2840" w:rsidRDefault="00855A2C" w:rsidP="00877AE0">
            <w:pPr>
              <w:bidi/>
              <w:jc w:val="center"/>
              <w:rPr>
                <w:rFonts w:cs="Arial"/>
                <w:b/>
              </w:rPr>
            </w:pPr>
            <w:r w:rsidRPr="007C2840">
              <w:rPr>
                <w:rFonts w:cs="Arial"/>
                <w:b/>
                <w:bCs/>
                <w:rtl/>
                <w:lang w:eastAsia="ar"/>
              </w:rPr>
              <w:t>الرقم</w:t>
            </w:r>
          </w:p>
        </w:tc>
        <w:tc>
          <w:tcPr>
            <w:tcW w:w="4087" w:type="dxa"/>
            <w:vMerge w:val="restart"/>
            <w:tcBorders>
              <w:top w:val="single" w:sz="8" w:space="0" w:color="auto"/>
              <w:left w:val="double" w:sz="6" w:space="0" w:color="auto"/>
              <w:bottom w:val="double" w:sz="6" w:space="0" w:color="000000"/>
              <w:right w:val="single" w:sz="8" w:space="0" w:color="auto"/>
            </w:tcBorders>
            <w:shd w:val="clear" w:color="auto" w:fill="99FFCC"/>
            <w:vAlign w:val="center"/>
          </w:tcPr>
          <w:p w14:paraId="36AB8C19" w14:textId="77777777" w:rsidR="00855A2C" w:rsidRPr="00E70166" w:rsidRDefault="00855A2C" w:rsidP="00877AE0">
            <w:pPr>
              <w:bidi/>
              <w:jc w:val="center"/>
              <w:rPr>
                <w:rFonts w:cs="Arial"/>
                <w:b/>
                <w:bCs/>
                <w:szCs w:val="22"/>
              </w:rPr>
            </w:pPr>
            <w:r w:rsidRPr="00E70166">
              <w:rPr>
                <w:rFonts w:cs="Arial"/>
                <w:b/>
                <w:bCs/>
                <w:sz w:val="22"/>
                <w:szCs w:val="22"/>
                <w:rtl/>
                <w:lang w:eastAsia="ar"/>
              </w:rPr>
              <w:t>أعمال الحفر والخنادق</w:t>
            </w:r>
          </w:p>
        </w:tc>
        <w:tc>
          <w:tcPr>
            <w:tcW w:w="1694" w:type="dxa"/>
            <w:gridSpan w:val="3"/>
            <w:tcBorders>
              <w:top w:val="single" w:sz="8" w:space="0" w:color="auto"/>
              <w:left w:val="nil"/>
              <w:bottom w:val="single" w:sz="8" w:space="0" w:color="auto"/>
              <w:right w:val="double" w:sz="6" w:space="0" w:color="000000"/>
            </w:tcBorders>
            <w:shd w:val="clear" w:color="auto" w:fill="99FFCC"/>
            <w:vAlign w:val="center"/>
          </w:tcPr>
          <w:p w14:paraId="6E2A657C" w14:textId="77777777" w:rsidR="00855A2C" w:rsidRPr="00E70166" w:rsidRDefault="00855A2C" w:rsidP="00877AE0">
            <w:pPr>
              <w:bidi/>
              <w:jc w:val="center"/>
              <w:rPr>
                <w:rFonts w:cs="Arial"/>
                <w:b/>
                <w:bCs/>
              </w:rPr>
            </w:pPr>
            <w:r w:rsidRPr="00E70166">
              <w:rPr>
                <w:rFonts w:cs="Arial"/>
                <w:b/>
                <w:bCs/>
                <w:rtl/>
                <w:lang w:eastAsia="ar"/>
              </w:rPr>
              <w:t>الإجابة</w:t>
            </w:r>
          </w:p>
        </w:tc>
        <w:tc>
          <w:tcPr>
            <w:tcW w:w="3629" w:type="dxa"/>
            <w:vMerge w:val="restart"/>
            <w:tcBorders>
              <w:top w:val="single" w:sz="8" w:space="0" w:color="auto"/>
              <w:left w:val="nil"/>
              <w:right w:val="double" w:sz="6" w:space="0" w:color="000000"/>
            </w:tcBorders>
            <w:shd w:val="clear" w:color="auto" w:fill="99FFCC"/>
            <w:vAlign w:val="center"/>
          </w:tcPr>
          <w:p w14:paraId="6B842E0C" w14:textId="77777777" w:rsidR="00855A2C" w:rsidRPr="00E70166" w:rsidRDefault="00855A2C" w:rsidP="00877AE0">
            <w:pPr>
              <w:bidi/>
              <w:jc w:val="center"/>
              <w:rPr>
                <w:rFonts w:cs="Arial"/>
                <w:b/>
                <w:bCs/>
              </w:rPr>
            </w:pPr>
            <w:r>
              <w:rPr>
                <w:rFonts w:cs="Arial"/>
                <w:b/>
                <w:bCs/>
                <w:rtl/>
                <w:lang w:eastAsia="ar"/>
              </w:rPr>
              <w:t>ملاحظات</w:t>
            </w:r>
          </w:p>
        </w:tc>
      </w:tr>
      <w:tr w:rsidR="00855A2C" w:rsidRPr="00E70166" w14:paraId="1EE170DF" w14:textId="77777777" w:rsidTr="00877AE0">
        <w:trPr>
          <w:trHeight w:val="330"/>
          <w:tblHeader/>
          <w:jc w:val="center"/>
        </w:trPr>
        <w:tc>
          <w:tcPr>
            <w:tcW w:w="563" w:type="dxa"/>
            <w:vMerge/>
            <w:tcBorders>
              <w:left w:val="double" w:sz="6" w:space="0" w:color="auto"/>
              <w:bottom w:val="double" w:sz="6" w:space="0" w:color="auto"/>
              <w:right w:val="double" w:sz="6" w:space="0" w:color="auto"/>
            </w:tcBorders>
            <w:vAlign w:val="center"/>
          </w:tcPr>
          <w:p w14:paraId="6F755A83" w14:textId="77777777" w:rsidR="00855A2C" w:rsidRPr="00E70166" w:rsidRDefault="00855A2C" w:rsidP="00877AE0">
            <w:pPr>
              <w:bidi/>
              <w:jc w:val="center"/>
              <w:rPr>
                <w:rFonts w:cs="Arial"/>
              </w:rPr>
            </w:pPr>
          </w:p>
        </w:tc>
        <w:tc>
          <w:tcPr>
            <w:tcW w:w="4087" w:type="dxa"/>
            <w:vMerge/>
            <w:tcBorders>
              <w:top w:val="single" w:sz="8" w:space="0" w:color="auto"/>
              <w:left w:val="double" w:sz="6" w:space="0" w:color="auto"/>
              <w:bottom w:val="double" w:sz="6" w:space="0" w:color="000000"/>
              <w:right w:val="single" w:sz="8" w:space="0" w:color="auto"/>
            </w:tcBorders>
            <w:vAlign w:val="center"/>
          </w:tcPr>
          <w:p w14:paraId="041E493B" w14:textId="77777777" w:rsidR="00855A2C" w:rsidRPr="00E70166" w:rsidRDefault="00855A2C" w:rsidP="00877AE0">
            <w:pPr>
              <w:bidi/>
              <w:rPr>
                <w:rFonts w:cs="Arial"/>
                <w:b/>
                <w:bCs/>
                <w:szCs w:val="22"/>
              </w:rPr>
            </w:pPr>
          </w:p>
        </w:tc>
        <w:tc>
          <w:tcPr>
            <w:tcW w:w="617" w:type="dxa"/>
            <w:tcBorders>
              <w:top w:val="nil"/>
              <w:left w:val="nil"/>
              <w:bottom w:val="double" w:sz="6" w:space="0" w:color="auto"/>
              <w:right w:val="single" w:sz="8" w:space="0" w:color="auto"/>
            </w:tcBorders>
            <w:shd w:val="clear" w:color="auto" w:fill="99FFCC"/>
            <w:vAlign w:val="center"/>
          </w:tcPr>
          <w:p w14:paraId="18EC16CE" w14:textId="77777777" w:rsidR="00855A2C" w:rsidRPr="00E70166" w:rsidRDefault="00855A2C" w:rsidP="00877AE0">
            <w:pPr>
              <w:bidi/>
              <w:jc w:val="center"/>
              <w:rPr>
                <w:rFonts w:cs="Arial"/>
                <w:b/>
                <w:bCs/>
              </w:rPr>
            </w:pPr>
            <w:r w:rsidRPr="00E70166">
              <w:rPr>
                <w:rFonts w:cs="Arial"/>
                <w:b/>
                <w:bCs/>
                <w:rtl/>
                <w:lang w:eastAsia="ar"/>
              </w:rPr>
              <w:t>نعم</w:t>
            </w:r>
          </w:p>
        </w:tc>
        <w:tc>
          <w:tcPr>
            <w:tcW w:w="516" w:type="dxa"/>
            <w:tcBorders>
              <w:top w:val="nil"/>
              <w:left w:val="nil"/>
              <w:bottom w:val="double" w:sz="6" w:space="0" w:color="auto"/>
              <w:right w:val="single" w:sz="8" w:space="0" w:color="auto"/>
            </w:tcBorders>
            <w:shd w:val="clear" w:color="auto" w:fill="99FFCC"/>
            <w:vAlign w:val="center"/>
          </w:tcPr>
          <w:p w14:paraId="3433A36B" w14:textId="77777777" w:rsidR="00855A2C" w:rsidRPr="00E70166" w:rsidRDefault="00855A2C" w:rsidP="00877AE0">
            <w:pPr>
              <w:bidi/>
              <w:jc w:val="center"/>
              <w:rPr>
                <w:rFonts w:cs="Arial"/>
                <w:b/>
                <w:bCs/>
              </w:rPr>
            </w:pPr>
            <w:r w:rsidRPr="00E70166">
              <w:rPr>
                <w:rFonts w:cs="Arial"/>
                <w:b/>
                <w:bCs/>
                <w:rtl/>
                <w:lang w:eastAsia="ar"/>
              </w:rPr>
              <w:t>لا</w:t>
            </w:r>
          </w:p>
        </w:tc>
        <w:tc>
          <w:tcPr>
            <w:tcW w:w="561" w:type="dxa"/>
            <w:tcBorders>
              <w:top w:val="nil"/>
              <w:left w:val="nil"/>
              <w:bottom w:val="double" w:sz="6" w:space="0" w:color="auto"/>
              <w:right w:val="double" w:sz="6" w:space="0" w:color="auto"/>
            </w:tcBorders>
            <w:shd w:val="clear" w:color="auto" w:fill="99FFCC"/>
            <w:vAlign w:val="center"/>
          </w:tcPr>
          <w:p w14:paraId="3C111DC2" w14:textId="77777777" w:rsidR="00855A2C" w:rsidRPr="00E70166" w:rsidRDefault="00855A2C" w:rsidP="00877AE0">
            <w:pPr>
              <w:bidi/>
              <w:jc w:val="center"/>
              <w:rPr>
                <w:rFonts w:cs="Arial"/>
                <w:b/>
                <w:bCs/>
              </w:rPr>
            </w:pPr>
            <w:r w:rsidRPr="00E70166">
              <w:rPr>
                <w:rFonts w:cs="Arial"/>
                <w:b/>
                <w:bCs/>
                <w:rtl/>
                <w:lang w:eastAsia="ar"/>
              </w:rPr>
              <w:t>لا ينطبق</w:t>
            </w:r>
          </w:p>
        </w:tc>
        <w:tc>
          <w:tcPr>
            <w:tcW w:w="3629" w:type="dxa"/>
            <w:vMerge/>
            <w:tcBorders>
              <w:left w:val="nil"/>
              <w:bottom w:val="double" w:sz="6" w:space="0" w:color="auto"/>
              <w:right w:val="double" w:sz="6" w:space="0" w:color="000000"/>
            </w:tcBorders>
          </w:tcPr>
          <w:p w14:paraId="77AF65CD" w14:textId="77777777" w:rsidR="00855A2C" w:rsidRPr="00E70166" w:rsidRDefault="00855A2C" w:rsidP="00877AE0">
            <w:pPr>
              <w:bidi/>
              <w:jc w:val="center"/>
              <w:rPr>
                <w:rFonts w:cs="Arial"/>
                <w:b/>
                <w:bCs/>
              </w:rPr>
            </w:pPr>
          </w:p>
        </w:tc>
      </w:tr>
      <w:tr w:rsidR="00855A2C" w:rsidRPr="00E70166" w14:paraId="6B35C48D" w14:textId="77777777" w:rsidTr="00877AE0">
        <w:trPr>
          <w:trHeight w:val="330"/>
          <w:jc w:val="center"/>
        </w:trPr>
        <w:tc>
          <w:tcPr>
            <w:tcW w:w="563" w:type="dxa"/>
            <w:tcBorders>
              <w:top w:val="nil"/>
              <w:left w:val="double" w:sz="6" w:space="0" w:color="auto"/>
              <w:bottom w:val="single" w:sz="8" w:space="0" w:color="auto"/>
              <w:right w:val="double" w:sz="6" w:space="0" w:color="auto"/>
            </w:tcBorders>
            <w:shd w:val="clear" w:color="auto" w:fill="C0C0C0"/>
            <w:vAlign w:val="bottom"/>
          </w:tcPr>
          <w:p w14:paraId="49B3D72E" w14:textId="77777777" w:rsidR="00855A2C" w:rsidRPr="00E70166" w:rsidRDefault="00855A2C" w:rsidP="00877AE0">
            <w:pPr>
              <w:bidi/>
              <w:jc w:val="center"/>
              <w:rPr>
                <w:rFonts w:cs="Arial"/>
              </w:rPr>
            </w:pPr>
          </w:p>
        </w:tc>
        <w:tc>
          <w:tcPr>
            <w:tcW w:w="4087" w:type="dxa"/>
            <w:tcBorders>
              <w:top w:val="nil"/>
              <w:left w:val="nil"/>
              <w:bottom w:val="single" w:sz="8" w:space="0" w:color="auto"/>
              <w:right w:val="single" w:sz="8" w:space="0" w:color="auto"/>
            </w:tcBorders>
            <w:shd w:val="clear" w:color="auto" w:fill="FFCC99"/>
            <w:vAlign w:val="center"/>
          </w:tcPr>
          <w:p w14:paraId="1352D415" w14:textId="77777777" w:rsidR="00855A2C" w:rsidRPr="00E70166" w:rsidRDefault="00855A2C" w:rsidP="00877AE0">
            <w:pPr>
              <w:bidi/>
              <w:spacing w:before="40"/>
              <w:jc w:val="center"/>
              <w:rPr>
                <w:rFonts w:cs="Arial"/>
                <w:i/>
                <w:iCs/>
              </w:rPr>
            </w:pPr>
            <w:r w:rsidRPr="00E70166">
              <w:rPr>
                <w:rFonts w:cs="Arial"/>
                <w:i/>
                <w:iCs/>
                <w:rtl/>
                <w:lang w:eastAsia="ar"/>
              </w:rPr>
              <w:t>الفئة الفرعية 1: العمليات الأرضية</w:t>
            </w:r>
          </w:p>
        </w:tc>
        <w:tc>
          <w:tcPr>
            <w:tcW w:w="1694" w:type="dxa"/>
            <w:gridSpan w:val="3"/>
            <w:tcBorders>
              <w:top w:val="double" w:sz="6" w:space="0" w:color="auto"/>
              <w:left w:val="nil"/>
              <w:bottom w:val="single" w:sz="8" w:space="0" w:color="auto"/>
              <w:right w:val="double" w:sz="6" w:space="0" w:color="000000"/>
            </w:tcBorders>
            <w:shd w:val="clear" w:color="auto" w:fill="C0C0C0"/>
            <w:vAlign w:val="center"/>
          </w:tcPr>
          <w:p w14:paraId="6B9EF155" w14:textId="77777777" w:rsidR="00855A2C" w:rsidRPr="00E70166" w:rsidRDefault="00855A2C" w:rsidP="00877AE0">
            <w:pPr>
              <w:bidi/>
              <w:spacing w:before="40"/>
              <w:jc w:val="center"/>
              <w:rPr>
                <w:rFonts w:cs="Arial"/>
              </w:rPr>
            </w:pPr>
          </w:p>
        </w:tc>
        <w:tc>
          <w:tcPr>
            <w:tcW w:w="3629" w:type="dxa"/>
            <w:tcBorders>
              <w:top w:val="double" w:sz="6" w:space="0" w:color="auto"/>
              <w:left w:val="nil"/>
              <w:bottom w:val="single" w:sz="8" w:space="0" w:color="auto"/>
              <w:right w:val="double" w:sz="6" w:space="0" w:color="000000"/>
            </w:tcBorders>
            <w:shd w:val="clear" w:color="auto" w:fill="C0C0C0"/>
            <w:vAlign w:val="center"/>
          </w:tcPr>
          <w:p w14:paraId="4B9D4390" w14:textId="77777777" w:rsidR="00855A2C" w:rsidRPr="00E70166" w:rsidRDefault="00855A2C" w:rsidP="00877AE0">
            <w:pPr>
              <w:bidi/>
              <w:spacing w:before="40"/>
              <w:jc w:val="left"/>
              <w:rPr>
                <w:rFonts w:cs="Arial"/>
              </w:rPr>
            </w:pPr>
          </w:p>
        </w:tc>
      </w:tr>
      <w:tr w:rsidR="00855A2C" w:rsidRPr="00E70166" w14:paraId="47FF8108" w14:textId="77777777" w:rsidTr="00877AE0">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08C23BE1" w14:textId="77777777" w:rsidR="00855A2C" w:rsidRPr="005B2F1A" w:rsidRDefault="00855A2C" w:rsidP="00877AE0">
            <w:pPr>
              <w:bidi/>
              <w:jc w:val="center"/>
              <w:rPr>
                <w:rFonts w:cs="Arial"/>
              </w:rPr>
            </w:pPr>
            <w:r w:rsidRPr="00E70166">
              <w:rPr>
                <w:rFonts w:cs="Arial"/>
                <w:rtl/>
                <w:lang w:eastAsia="ar"/>
              </w:rPr>
              <w:t>1</w:t>
            </w:r>
          </w:p>
        </w:tc>
        <w:tc>
          <w:tcPr>
            <w:tcW w:w="4087" w:type="dxa"/>
            <w:tcBorders>
              <w:top w:val="nil"/>
              <w:left w:val="nil"/>
              <w:bottom w:val="single" w:sz="8" w:space="0" w:color="auto"/>
              <w:right w:val="single" w:sz="8" w:space="0" w:color="auto"/>
            </w:tcBorders>
            <w:vAlign w:val="center"/>
          </w:tcPr>
          <w:p w14:paraId="1E7FD486" w14:textId="77777777" w:rsidR="00855A2C" w:rsidRPr="00E70166" w:rsidRDefault="00855A2C" w:rsidP="00877AE0">
            <w:pPr>
              <w:bidi/>
              <w:spacing w:before="40"/>
              <w:jc w:val="left"/>
              <w:rPr>
                <w:rFonts w:cs="Arial"/>
              </w:rPr>
            </w:pPr>
            <w:r w:rsidRPr="00E70166">
              <w:rPr>
                <w:rFonts w:cs="Arial"/>
                <w:rtl/>
                <w:lang w:eastAsia="ar"/>
              </w:rPr>
              <w:t xml:space="preserve">هل أعدّ المشرف المسؤول والمهندس الميداني خطة عمل شاملة لكل منطقة إنشاءات من شأنها تحديد كافة أعمال الحفر؟ </w:t>
            </w:r>
            <w:r w:rsidRPr="00E70166">
              <w:rPr>
                <w:rFonts w:cs="Arial"/>
                <w:i/>
                <w:iCs/>
                <w:rtl/>
                <w:lang w:eastAsia="ar"/>
              </w:rPr>
              <w:t>(</w:t>
            </w:r>
            <w:r w:rsidRPr="00E70166">
              <w:rPr>
                <w:rFonts w:cs="Arial"/>
                <w:b/>
                <w:bCs/>
                <w:i/>
                <w:iCs/>
                <w:rtl/>
                <w:lang w:eastAsia="ar"/>
              </w:rPr>
              <w:t>لاحظ</w:t>
            </w:r>
            <w:r w:rsidRPr="00E70166">
              <w:rPr>
                <w:rFonts w:cs="Arial"/>
                <w:i/>
                <w:iCs/>
                <w:rtl/>
                <w:lang w:eastAsia="ar"/>
              </w:rPr>
              <w:t xml:space="preserve"> أن الخطة لا تحتاج إلى أن تكون مكتوبة رسميًا، ولكن يجب أن تكون شاملة ومتكاملة).</w:t>
            </w:r>
          </w:p>
        </w:tc>
        <w:tc>
          <w:tcPr>
            <w:tcW w:w="617" w:type="dxa"/>
            <w:tcBorders>
              <w:top w:val="nil"/>
              <w:left w:val="nil"/>
              <w:bottom w:val="single" w:sz="8" w:space="0" w:color="auto"/>
              <w:right w:val="single" w:sz="8" w:space="0" w:color="auto"/>
            </w:tcBorders>
            <w:shd w:val="clear" w:color="auto" w:fill="FFFF99"/>
            <w:vAlign w:val="center"/>
          </w:tcPr>
          <w:p w14:paraId="2908CB7C" w14:textId="77777777" w:rsidR="00855A2C" w:rsidRPr="00E70166" w:rsidRDefault="00855A2C" w:rsidP="00877AE0">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51730D5E" w14:textId="77777777" w:rsidR="00855A2C" w:rsidRPr="00E70166" w:rsidRDefault="00855A2C" w:rsidP="00877AE0">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45D4A744" w14:textId="77777777" w:rsidR="00855A2C" w:rsidRPr="00E70166" w:rsidRDefault="00855A2C" w:rsidP="00877AE0">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0A21A68F" w14:textId="77777777" w:rsidR="00855A2C" w:rsidRPr="00E70166" w:rsidRDefault="00855A2C" w:rsidP="00877AE0">
            <w:pPr>
              <w:bidi/>
              <w:spacing w:before="40"/>
              <w:jc w:val="left"/>
              <w:rPr>
                <w:rFonts w:cs="Arial"/>
              </w:rPr>
            </w:pPr>
          </w:p>
        </w:tc>
      </w:tr>
      <w:tr w:rsidR="00855A2C" w:rsidRPr="00E70166" w14:paraId="2B77018E" w14:textId="77777777" w:rsidTr="00877AE0">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3005FBE1" w14:textId="77777777" w:rsidR="00855A2C" w:rsidRPr="00E70166" w:rsidRDefault="00855A2C" w:rsidP="00877AE0">
            <w:pPr>
              <w:bidi/>
              <w:jc w:val="center"/>
              <w:rPr>
                <w:rFonts w:cs="Arial"/>
              </w:rPr>
            </w:pPr>
            <w:r w:rsidRPr="00E70166">
              <w:rPr>
                <w:rFonts w:cs="Arial"/>
                <w:rtl/>
                <w:lang w:eastAsia="ar"/>
              </w:rPr>
              <w:t>2</w:t>
            </w:r>
          </w:p>
        </w:tc>
        <w:tc>
          <w:tcPr>
            <w:tcW w:w="4087" w:type="dxa"/>
            <w:tcBorders>
              <w:top w:val="nil"/>
              <w:left w:val="nil"/>
              <w:bottom w:val="single" w:sz="8" w:space="0" w:color="auto"/>
              <w:right w:val="single" w:sz="8" w:space="0" w:color="auto"/>
            </w:tcBorders>
            <w:vAlign w:val="center"/>
          </w:tcPr>
          <w:p w14:paraId="709CB6C2" w14:textId="77777777" w:rsidR="00855A2C" w:rsidRPr="00E70166" w:rsidRDefault="00855A2C" w:rsidP="00877AE0">
            <w:pPr>
              <w:bidi/>
              <w:spacing w:before="40"/>
              <w:jc w:val="left"/>
              <w:rPr>
                <w:rFonts w:cs="Arial"/>
              </w:rPr>
            </w:pPr>
            <w:r w:rsidRPr="00E70166">
              <w:rPr>
                <w:rFonts w:cs="Arial"/>
                <w:rtl/>
                <w:lang w:eastAsia="ar"/>
              </w:rPr>
              <w:t>هل يقوم المشروع بمعاينة أعمال الحفر والمناطق المجاورة على الأقل مرة يوميًا للكشف عن وجود انهيارات محتملة أو عطل في أنظمة ومعدات الحماية أو غازات خطرة في الهواء أو غيرها من الظروف التي يمكن أن تسبب المخاطر؟</w:t>
            </w:r>
          </w:p>
        </w:tc>
        <w:tc>
          <w:tcPr>
            <w:tcW w:w="617" w:type="dxa"/>
            <w:tcBorders>
              <w:top w:val="nil"/>
              <w:left w:val="nil"/>
              <w:bottom w:val="single" w:sz="8" w:space="0" w:color="auto"/>
              <w:right w:val="single" w:sz="8" w:space="0" w:color="auto"/>
            </w:tcBorders>
            <w:shd w:val="clear" w:color="auto" w:fill="FFFF99"/>
            <w:vAlign w:val="center"/>
          </w:tcPr>
          <w:p w14:paraId="471C3061" w14:textId="77777777" w:rsidR="00855A2C" w:rsidRPr="00E70166" w:rsidRDefault="00855A2C" w:rsidP="00877AE0">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1F78D57A" w14:textId="77777777" w:rsidR="00855A2C" w:rsidRPr="00E70166" w:rsidRDefault="00855A2C" w:rsidP="00877AE0">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79A273CC" w14:textId="77777777" w:rsidR="00855A2C" w:rsidRPr="00E70166" w:rsidRDefault="00855A2C" w:rsidP="00877AE0">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68414813" w14:textId="77777777" w:rsidR="00855A2C" w:rsidRPr="00E70166" w:rsidRDefault="00855A2C" w:rsidP="00877AE0">
            <w:pPr>
              <w:bidi/>
              <w:spacing w:before="40"/>
              <w:jc w:val="left"/>
              <w:rPr>
                <w:rFonts w:cs="Arial"/>
              </w:rPr>
            </w:pPr>
          </w:p>
        </w:tc>
      </w:tr>
      <w:tr w:rsidR="00855A2C" w:rsidRPr="00E70166" w14:paraId="46E8A729" w14:textId="77777777" w:rsidTr="00877AE0">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0F8379B5" w14:textId="77777777" w:rsidR="00855A2C" w:rsidRPr="00E70166" w:rsidRDefault="00855A2C" w:rsidP="00877AE0">
            <w:pPr>
              <w:bidi/>
              <w:jc w:val="center"/>
              <w:rPr>
                <w:rFonts w:cs="Arial"/>
              </w:rPr>
            </w:pPr>
            <w:r w:rsidRPr="00E70166">
              <w:rPr>
                <w:rFonts w:cs="Arial"/>
                <w:rtl/>
                <w:lang w:eastAsia="ar"/>
              </w:rPr>
              <w:t>3</w:t>
            </w:r>
          </w:p>
        </w:tc>
        <w:tc>
          <w:tcPr>
            <w:tcW w:w="4087" w:type="dxa"/>
            <w:tcBorders>
              <w:top w:val="nil"/>
              <w:left w:val="nil"/>
              <w:bottom w:val="single" w:sz="8" w:space="0" w:color="auto"/>
              <w:right w:val="single" w:sz="8" w:space="0" w:color="auto"/>
            </w:tcBorders>
            <w:vAlign w:val="center"/>
          </w:tcPr>
          <w:p w14:paraId="41E0D56B" w14:textId="77777777" w:rsidR="00855A2C" w:rsidRPr="00E70166" w:rsidRDefault="00855A2C" w:rsidP="00877AE0">
            <w:pPr>
              <w:bidi/>
              <w:spacing w:before="40"/>
              <w:jc w:val="left"/>
              <w:rPr>
                <w:rFonts w:cs="Arial"/>
              </w:rPr>
            </w:pPr>
            <w:r w:rsidRPr="00E70166">
              <w:rPr>
                <w:rFonts w:cs="Arial"/>
                <w:rtl/>
                <w:lang w:eastAsia="ar"/>
              </w:rPr>
              <w:t>هل الخنادق بعمق 1.2 متر (4 أقدام) فما أعمق مدعومة بالشكل المناسب؟ وهل تم ضبط الجدران بالانحدار المناسب لحماية الموظفين من الانهيارات؟</w:t>
            </w:r>
          </w:p>
        </w:tc>
        <w:tc>
          <w:tcPr>
            <w:tcW w:w="617" w:type="dxa"/>
            <w:tcBorders>
              <w:top w:val="nil"/>
              <w:left w:val="nil"/>
              <w:bottom w:val="single" w:sz="8" w:space="0" w:color="auto"/>
              <w:right w:val="single" w:sz="8" w:space="0" w:color="auto"/>
            </w:tcBorders>
            <w:shd w:val="clear" w:color="auto" w:fill="FFFF99"/>
            <w:vAlign w:val="center"/>
          </w:tcPr>
          <w:p w14:paraId="69683A58" w14:textId="77777777" w:rsidR="00855A2C" w:rsidRPr="00E70166" w:rsidRDefault="00855A2C" w:rsidP="00877AE0">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5E931EF4" w14:textId="77777777" w:rsidR="00855A2C" w:rsidRPr="00E70166" w:rsidRDefault="00855A2C" w:rsidP="00877AE0">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4D176070" w14:textId="77777777" w:rsidR="00855A2C" w:rsidRPr="00E70166" w:rsidRDefault="00855A2C" w:rsidP="00877AE0">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14DB94D0" w14:textId="77777777" w:rsidR="00855A2C" w:rsidRPr="00E70166" w:rsidRDefault="00855A2C" w:rsidP="00877AE0">
            <w:pPr>
              <w:bidi/>
              <w:spacing w:before="40"/>
              <w:jc w:val="left"/>
              <w:rPr>
                <w:rFonts w:cs="Arial"/>
              </w:rPr>
            </w:pPr>
          </w:p>
        </w:tc>
      </w:tr>
      <w:tr w:rsidR="00855A2C" w:rsidRPr="00E70166" w14:paraId="34B3C9FF" w14:textId="77777777" w:rsidTr="00877AE0">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6661A131" w14:textId="77777777" w:rsidR="00855A2C" w:rsidRPr="00E70166" w:rsidRDefault="00855A2C" w:rsidP="00877AE0">
            <w:pPr>
              <w:bidi/>
              <w:jc w:val="center"/>
              <w:rPr>
                <w:rFonts w:cs="Arial"/>
              </w:rPr>
            </w:pPr>
            <w:r w:rsidRPr="00E70166">
              <w:rPr>
                <w:rFonts w:cs="Arial"/>
                <w:rtl/>
                <w:lang w:eastAsia="ar"/>
              </w:rPr>
              <w:t>4</w:t>
            </w:r>
          </w:p>
        </w:tc>
        <w:tc>
          <w:tcPr>
            <w:tcW w:w="4087" w:type="dxa"/>
            <w:tcBorders>
              <w:top w:val="nil"/>
              <w:left w:val="nil"/>
              <w:bottom w:val="single" w:sz="8" w:space="0" w:color="auto"/>
              <w:right w:val="single" w:sz="8" w:space="0" w:color="auto"/>
            </w:tcBorders>
            <w:vAlign w:val="center"/>
          </w:tcPr>
          <w:p w14:paraId="4A71B1B6" w14:textId="77777777" w:rsidR="00855A2C" w:rsidRPr="00E70166" w:rsidRDefault="00855A2C" w:rsidP="00877AE0">
            <w:pPr>
              <w:bidi/>
              <w:spacing w:before="40"/>
              <w:jc w:val="left"/>
              <w:rPr>
                <w:rFonts w:cs="Arial"/>
              </w:rPr>
            </w:pPr>
            <w:r w:rsidRPr="00E70166">
              <w:rPr>
                <w:rFonts w:cs="Arial"/>
                <w:rtl/>
                <w:lang w:eastAsia="ar"/>
              </w:rPr>
              <w:t>هل تتوفر السلالم أو وسائل الخروج الأخرى في كل حفرة؟</w:t>
            </w:r>
          </w:p>
        </w:tc>
        <w:tc>
          <w:tcPr>
            <w:tcW w:w="617" w:type="dxa"/>
            <w:tcBorders>
              <w:top w:val="nil"/>
              <w:left w:val="nil"/>
              <w:bottom w:val="single" w:sz="8" w:space="0" w:color="auto"/>
              <w:right w:val="single" w:sz="8" w:space="0" w:color="auto"/>
            </w:tcBorders>
            <w:shd w:val="clear" w:color="auto" w:fill="FFFF99"/>
            <w:vAlign w:val="center"/>
          </w:tcPr>
          <w:p w14:paraId="06BB75F4" w14:textId="77777777" w:rsidR="00855A2C" w:rsidRPr="00E70166" w:rsidRDefault="00855A2C" w:rsidP="00877AE0">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60A8B528" w14:textId="77777777" w:rsidR="00855A2C" w:rsidRPr="00E70166" w:rsidRDefault="00855A2C" w:rsidP="00877AE0">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433A9D1E" w14:textId="77777777" w:rsidR="00855A2C" w:rsidRPr="00E70166" w:rsidRDefault="00855A2C" w:rsidP="00877AE0">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3AAA5CB8" w14:textId="77777777" w:rsidR="00855A2C" w:rsidRPr="00E70166" w:rsidRDefault="00855A2C" w:rsidP="00877AE0">
            <w:pPr>
              <w:bidi/>
              <w:spacing w:before="40"/>
              <w:jc w:val="left"/>
              <w:rPr>
                <w:rFonts w:cs="Arial"/>
              </w:rPr>
            </w:pPr>
          </w:p>
        </w:tc>
      </w:tr>
      <w:tr w:rsidR="00855A2C" w:rsidRPr="00E70166" w14:paraId="19AF675B" w14:textId="77777777" w:rsidTr="00877AE0">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70591C97" w14:textId="77777777" w:rsidR="00855A2C" w:rsidRPr="00E70166" w:rsidRDefault="00855A2C" w:rsidP="00877AE0">
            <w:pPr>
              <w:bidi/>
              <w:jc w:val="center"/>
              <w:rPr>
                <w:rFonts w:cs="Arial"/>
              </w:rPr>
            </w:pPr>
            <w:r w:rsidRPr="00E70166">
              <w:rPr>
                <w:rFonts w:cs="Arial"/>
                <w:rtl/>
                <w:lang w:eastAsia="ar"/>
              </w:rPr>
              <w:t>5</w:t>
            </w:r>
          </w:p>
        </w:tc>
        <w:tc>
          <w:tcPr>
            <w:tcW w:w="4087" w:type="dxa"/>
            <w:tcBorders>
              <w:top w:val="nil"/>
              <w:left w:val="nil"/>
              <w:bottom w:val="single" w:sz="8" w:space="0" w:color="auto"/>
              <w:right w:val="single" w:sz="8" w:space="0" w:color="auto"/>
            </w:tcBorders>
            <w:vAlign w:val="center"/>
          </w:tcPr>
          <w:p w14:paraId="25AACEB5" w14:textId="77777777" w:rsidR="00855A2C" w:rsidRPr="00E70166" w:rsidRDefault="00855A2C" w:rsidP="00877AE0">
            <w:pPr>
              <w:bidi/>
              <w:spacing w:before="40"/>
              <w:jc w:val="left"/>
              <w:rPr>
                <w:rFonts w:cs="Arial"/>
              </w:rPr>
            </w:pPr>
            <w:r w:rsidRPr="00E70166">
              <w:rPr>
                <w:rFonts w:cs="Arial"/>
                <w:rtl/>
                <w:lang w:eastAsia="ar"/>
              </w:rPr>
              <w:t>هل يضمن المشروع عدم وجود مسافات تتجاوز 7.6 أمتار (25 قدم) من الحركة الطرفية للوصول إلى سلم أو أي وسيلة خروج أخرى آمنة ومعتمدة؟</w:t>
            </w:r>
          </w:p>
        </w:tc>
        <w:tc>
          <w:tcPr>
            <w:tcW w:w="617" w:type="dxa"/>
            <w:tcBorders>
              <w:top w:val="nil"/>
              <w:left w:val="nil"/>
              <w:bottom w:val="single" w:sz="8" w:space="0" w:color="auto"/>
              <w:right w:val="single" w:sz="8" w:space="0" w:color="auto"/>
            </w:tcBorders>
            <w:shd w:val="clear" w:color="auto" w:fill="FFFF99"/>
            <w:vAlign w:val="center"/>
          </w:tcPr>
          <w:p w14:paraId="24C8C75A" w14:textId="77777777" w:rsidR="00855A2C" w:rsidRPr="00E70166" w:rsidRDefault="00855A2C" w:rsidP="00877AE0">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45949A1E" w14:textId="77777777" w:rsidR="00855A2C" w:rsidRPr="00E70166" w:rsidRDefault="00855A2C" w:rsidP="00877AE0">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70E9433E" w14:textId="77777777" w:rsidR="00855A2C" w:rsidRPr="00E70166" w:rsidRDefault="00855A2C" w:rsidP="00877AE0">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3FC59344" w14:textId="77777777" w:rsidR="00855A2C" w:rsidRPr="00E70166" w:rsidRDefault="00855A2C" w:rsidP="00877AE0">
            <w:pPr>
              <w:bidi/>
              <w:spacing w:before="40"/>
              <w:jc w:val="left"/>
              <w:rPr>
                <w:rFonts w:cs="Arial"/>
              </w:rPr>
            </w:pPr>
          </w:p>
        </w:tc>
      </w:tr>
      <w:tr w:rsidR="00855A2C" w:rsidRPr="00E70166" w14:paraId="482B5CC9" w14:textId="77777777" w:rsidTr="00877AE0">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791CC4C1" w14:textId="77777777" w:rsidR="00855A2C" w:rsidRPr="00E70166" w:rsidRDefault="00855A2C" w:rsidP="00877AE0">
            <w:pPr>
              <w:bidi/>
              <w:jc w:val="center"/>
              <w:rPr>
                <w:rFonts w:cs="Arial"/>
              </w:rPr>
            </w:pPr>
            <w:r w:rsidRPr="00E70166">
              <w:rPr>
                <w:rFonts w:cs="Arial"/>
                <w:rtl/>
                <w:lang w:eastAsia="ar"/>
              </w:rPr>
              <w:t>6</w:t>
            </w:r>
          </w:p>
        </w:tc>
        <w:tc>
          <w:tcPr>
            <w:tcW w:w="4087" w:type="dxa"/>
            <w:tcBorders>
              <w:top w:val="nil"/>
              <w:left w:val="nil"/>
              <w:bottom w:val="single" w:sz="8" w:space="0" w:color="auto"/>
              <w:right w:val="single" w:sz="8" w:space="0" w:color="auto"/>
            </w:tcBorders>
            <w:vAlign w:val="center"/>
          </w:tcPr>
          <w:p w14:paraId="5FB510E1" w14:textId="77777777" w:rsidR="00855A2C" w:rsidRPr="00E70166" w:rsidRDefault="00855A2C" w:rsidP="00877AE0">
            <w:pPr>
              <w:bidi/>
              <w:spacing w:before="40"/>
              <w:jc w:val="left"/>
              <w:rPr>
                <w:rFonts w:cs="Arial"/>
              </w:rPr>
            </w:pPr>
            <w:r w:rsidRPr="00E70166">
              <w:rPr>
                <w:rFonts w:cs="Arial"/>
                <w:rtl/>
                <w:lang w:eastAsia="ar"/>
              </w:rPr>
              <w:t>هل يتم تخزين المواد التالفة المرفوعة من الحفرة (وأي مواد أخرى مُخزنة) على بعد متر واحد (3 أقدام) على الأقل من حافة الحفرة؟</w:t>
            </w:r>
          </w:p>
        </w:tc>
        <w:tc>
          <w:tcPr>
            <w:tcW w:w="617" w:type="dxa"/>
            <w:tcBorders>
              <w:top w:val="nil"/>
              <w:left w:val="nil"/>
              <w:bottom w:val="single" w:sz="8" w:space="0" w:color="auto"/>
              <w:right w:val="single" w:sz="8" w:space="0" w:color="auto"/>
            </w:tcBorders>
            <w:shd w:val="clear" w:color="auto" w:fill="FFFF99"/>
            <w:vAlign w:val="center"/>
          </w:tcPr>
          <w:p w14:paraId="40556FD0" w14:textId="77777777" w:rsidR="00855A2C" w:rsidRPr="00E70166" w:rsidRDefault="00855A2C" w:rsidP="00877AE0">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28AF63DE" w14:textId="77777777" w:rsidR="00855A2C" w:rsidRPr="00E70166" w:rsidRDefault="00855A2C" w:rsidP="00877AE0">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6B97054D" w14:textId="77777777" w:rsidR="00855A2C" w:rsidRPr="00E70166" w:rsidRDefault="00855A2C" w:rsidP="00877AE0">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1BB34A05" w14:textId="77777777" w:rsidR="00855A2C" w:rsidRPr="00E70166" w:rsidRDefault="00855A2C" w:rsidP="00877AE0">
            <w:pPr>
              <w:bidi/>
              <w:spacing w:before="40"/>
              <w:jc w:val="left"/>
              <w:rPr>
                <w:rFonts w:cs="Arial"/>
              </w:rPr>
            </w:pPr>
          </w:p>
        </w:tc>
      </w:tr>
      <w:tr w:rsidR="00855A2C" w:rsidRPr="00E70166" w14:paraId="1F6FDDDF" w14:textId="77777777" w:rsidTr="00877AE0">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429362FC" w14:textId="77777777" w:rsidR="00855A2C" w:rsidRPr="00E70166" w:rsidRDefault="00855A2C" w:rsidP="00877AE0">
            <w:pPr>
              <w:bidi/>
              <w:jc w:val="center"/>
              <w:rPr>
                <w:rFonts w:cs="Arial"/>
              </w:rPr>
            </w:pPr>
            <w:r w:rsidRPr="00E70166">
              <w:rPr>
                <w:rFonts w:cs="Arial"/>
                <w:rtl/>
                <w:lang w:eastAsia="ar"/>
              </w:rPr>
              <w:t>7</w:t>
            </w:r>
          </w:p>
        </w:tc>
        <w:tc>
          <w:tcPr>
            <w:tcW w:w="4087" w:type="dxa"/>
            <w:tcBorders>
              <w:top w:val="nil"/>
              <w:left w:val="nil"/>
              <w:bottom w:val="single" w:sz="8" w:space="0" w:color="auto"/>
              <w:right w:val="single" w:sz="8" w:space="0" w:color="auto"/>
            </w:tcBorders>
            <w:vAlign w:val="center"/>
          </w:tcPr>
          <w:p w14:paraId="2B4940D4" w14:textId="77777777" w:rsidR="00855A2C" w:rsidRPr="00E70166" w:rsidRDefault="00855A2C" w:rsidP="00877AE0">
            <w:pPr>
              <w:bidi/>
              <w:spacing w:before="40"/>
              <w:jc w:val="left"/>
              <w:rPr>
                <w:rFonts w:cs="Arial"/>
              </w:rPr>
            </w:pPr>
            <w:r>
              <w:rPr>
                <w:rFonts w:cs="Arial"/>
                <w:rtl/>
                <w:lang w:eastAsia="ar"/>
              </w:rPr>
              <w:t>في الحالات حيث لا يمكن ترك مسافة متر واحد (3 أقدام) من حافة الحفرة، هل تم استخدام أجهزة مناسبة لمنع سقوط المعدات والمواد أو تدحرجها إلى داخل أعمال الحفر؟</w:t>
            </w:r>
          </w:p>
        </w:tc>
        <w:tc>
          <w:tcPr>
            <w:tcW w:w="617" w:type="dxa"/>
            <w:tcBorders>
              <w:top w:val="nil"/>
              <w:left w:val="nil"/>
              <w:bottom w:val="single" w:sz="8" w:space="0" w:color="auto"/>
              <w:right w:val="single" w:sz="8" w:space="0" w:color="auto"/>
            </w:tcBorders>
            <w:shd w:val="clear" w:color="auto" w:fill="FFFF99"/>
            <w:vAlign w:val="center"/>
          </w:tcPr>
          <w:p w14:paraId="3448D258" w14:textId="77777777" w:rsidR="00855A2C" w:rsidRPr="00E70166" w:rsidRDefault="00855A2C" w:rsidP="00877AE0">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68BA3ED3" w14:textId="77777777" w:rsidR="00855A2C" w:rsidRPr="00E70166" w:rsidRDefault="00855A2C" w:rsidP="00877AE0">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4C092215" w14:textId="77777777" w:rsidR="00855A2C" w:rsidRPr="00E70166" w:rsidRDefault="00855A2C" w:rsidP="00877AE0">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156D5C05" w14:textId="77777777" w:rsidR="00855A2C" w:rsidRPr="00E70166" w:rsidRDefault="00855A2C" w:rsidP="00877AE0">
            <w:pPr>
              <w:bidi/>
              <w:spacing w:before="40"/>
              <w:jc w:val="left"/>
              <w:rPr>
                <w:rFonts w:cs="Arial"/>
              </w:rPr>
            </w:pPr>
          </w:p>
        </w:tc>
      </w:tr>
      <w:tr w:rsidR="00855A2C" w:rsidRPr="00E70166" w14:paraId="0DA81E3A" w14:textId="77777777" w:rsidTr="00877AE0">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219F7461" w14:textId="77777777" w:rsidR="00855A2C" w:rsidRPr="00E70166" w:rsidRDefault="00855A2C" w:rsidP="00877AE0">
            <w:pPr>
              <w:bidi/>
              <w:jc w:val="center"/>
              <w:rPr>
                <w:rFonts w:cs="Arial"/>
              </w:rPr>
            </w:pPr>
            <w:r w:rsidRPr="00E70166">
              <w:rPr>
                <w:rFonts w:cs="Arial"/>
                <w:rtl/>
                <w:lang w:eastAsia="ar"/>
              </w:rPr>
              <w:t>8</w:t>
            </w:r>
          </w:p>
        </w:tc>
        <w:tc>
          <w:tcPr>
            <w:tcW w:w="4087" w:type="dxa"/>
            <w:tcBorders>
              <w:top w:val="nil"/>
              <w:left w:val="nil"/>
              <w:bottom w:val="single" w:sz="8" w:space="0" w:color="auto"/>
              <w:right w:val="single" w:sz="8" w:space="0" w:color="auto"/>
            </w:tcBorders>
            <w:vAlign w:val="center"/>
          </w:tcPr>
          <w:p w14:paraId="7D4061D6" w14:textId="77777777" w:rsidR="00855A2C" w:rsidRPr="00E70166" w:rsidRDefault="00855A2C" w:rsidP="00877AE0">
            <w:pPr>
              <w:bidi/>
              <w:spacing w:before="40"/>
              <w:jc w:val="left"/>
              <w:rPr>
                <w:rFonts w:cs="Arial"/>
              </w:rPr>
            </w:pPr>
            <w:r w:rsidRPr="00E70166">
              <w:rPr>
                <w:rFonts w:cs="Arial"/>
                <w:rtl/>
                <w:lang w:eastAsia="ar"/>
              </w:rPr>
              <w:t>هل تم إبراز وجود أعمال الحفر والخنادق بالشكل المناسب باللافتات، والشواخص التحذيرية، والحواجز؟</w:t>
            </w:r>
          </w:p>
        </w:tc>
        <w:tc>
          <w:tcPr>
            <w:tcW w:w="617" w:type="dxa"/>
            <w:tcBorders>
              <w:top w:val="nil"/>
              <w:left w:val="nil"/>
              <w:bottom w:val="single" w:sz="8" w:space="0" w:color="auto"/>
              <w:right w:val="single" w:sz="8" w:space="0" w:color="auto"/>
            </w:tcBorders>
            <w:shd w:val="clear" w:color="auto" w:fill="FFFF99"/>
            <w:vAlign w:val="center"/>
          </w:tcPr>
          <w:p w14:paraId="29F63C37" w14:textId="77777777" w:rsidR="00855A2C" w:rsidRPr="00E70166" w:rsidRDefault="00855A2C" w:rsidP="00877AE0">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6670CBFE" w14:textId="77777777" w:rsidR="00855A2C" w:rsidRPr="00E70166" w:rsidRDefault="00855A2C" w:rsidP="00877AE0">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104EAA17" w14:textId="77777777" w:rsidR="00855A2C" w:rsidRPr="00E70166" w:rsidRDefault="00855A2C" w:rsidP="00877AE0">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34DFED87" w14:textId="77777777" w:rsidR="00855A2C" w:rsidRPr="00E70166" w:rsidRDefault="00855A2C" w:rsidP="00877AE0">
            <w:pPr>
              <w:bidi/>
              <w:spacing w:before="40"/>
              <w:jc w:val="left"/>
              <w:rPr>
                <w:rFonts w:cs="Arial"/>
              </w:rPr>
            </w:pPr>
          </w:p>
        </w:tc>
      </w:tr>
      <w:tr w:rsidR="00855A2C" w:rsidRPr="00E70166" w14:paraId="3A188204" w14:textId="77777777" w:rsidTr="00877AE0">
        <w:trPr>
          <w:trHeight w:val="20"/>
          <w:jc w:val="center"/>
        </w:trPr>
        <w:tc>
          <w:tcPr>
            <w:tcW w:w="563" w:type="dxa"/>
            <w:tcBorders>
              <w:top w:val="single" w:sz="8" w:space="0" w:color="auto"/>
              <w:left w:val="double" w:sz="6" w:space="0" w:color="auto"/>
              <w:bottom w:val="single" w:sz="4" w:space="0" w:color="auto"/>
              <w:right w:val="double" w:sz="6" w:space="0" w:color="auto"/>
            </w:tcBorders>
            <w:shd w:val="clear" w:color="auto" w:fill="99FFCC"/>
            <w:vAlign w:val="center"/>
          </w:tcPr>
          <w:p w14:paraId="059C43CE" w14:textId="77777777" w:rsidR="00855A2C" w:rsidRPr="00E70166" w:rsidRDefault="00855A2C" w:rsidP="00877AE0">
            <w:pPr>
              <w:bidi/>
              <w:jc w:val="center"/>
              <w:rPr>
                <w:rFonts w:cs="Arial"/>
              </w:rPr>
            </w:pPr>
            <w:r w:rsidRPr="00E70166">
              <w:rPr>
                <w:rFonts w:cs="Arial"/>
                <w:rtl/>
                <w:lang w:eastAsia="ar"/>
              </w:rPr>
              <w:t>9</w:t>
            </w:r>
          </w:p>
        </w:tc>
        <w:tc>
          <w:tcPr>
            <w:tcW w:w="4087" w:type="dxa"/>
            <w:tcBorders>
              <w:top w:val="single" w:sz="8" w:space="0" w:color="auto"/>
              <w:left w:val="nil"/>
              <w:bottom w:val="single" w:sz="4" w:space="0" w:color="auto"/>
              <w:right w:val="single" w:sz="8" w:space="0" w:color="auto"/>
            </w:tcBorders>
            <w:vAlign w:val="center"/>
          </w:tcPr>
          <w:p w14:paraId="56E1FA2B" w14:textId="77777777" w:rsidR="00855A2C" w:rsidRPr="00E70166" w:rsidRDefault="00855A2C" w:rsidP="00877AE0">
            <w:pPr>
              <w:bidi/>
              <w:spacing w:before="40"/>
              <w:jc w:val="left"/>
              <w:rPr>
                <w:rFonts w:cs="Arial"/>
              </w:rPr>
            </w:pPr>
            <w:r w:rsidRPr="00E70166">
              <w:rPr>
                <w:rFonts w:cs="Arial"/>
                <w:rtl/>
                <w:lang w:eastAsia="ar"/>
              </w:rPr>
              <w:t>هل تم وضع الحواجز على مسافة 1.8 متر (6 أقدام) على الأقل من الحواف المفتوحة للخنادق وأعمال الحفر؟</w:t>
            </w:r>
          </w:p>
        </w:tc>
        <w:tc>
          <w:tcPr>
            <w:tcW w:w="617" w:type="dxa"/>
            <w:tcBorders>
              <w:top w:val="single" w:sz="8" w:space="0" w:color="auto"/>
              <w:left w:val="nil"/>
              <w:bottom w:val="single" w:sz="4" w:space="0" w:color="auto"/>
              <w:right w:val="single" w:sz="8" w:space="0" w:color="auto"/>
            </w:tcBorders>
            <w:shd w:val="clear" w:color="auto" w:fill="FFFF99"/>
            <w:vAlign w:val="center"/>
          </w:tcPr>
          <w:p w14:paraId="364736A3" w14:textId="77777777" w:rsidR="00855A2C" w:rsidRPr="00E70166" w:rsidRDefault="00855A2C" w:rsidP="00877AE0">
            <w:pPr>
              <w:bidi/>
              <w:spacing w:before="40"/>
              <w:jc w:val="center"/>
              <w:rPr>
                <w:rFonts w:cs="Arial"/>
              </w:rPr>
            </w:pPr>
          </w:p>
        </w:tc>
        <w:tc>
          <w:tcPr>
            <w:tcW w:w="516" w:type="dxa"/>
            <w:tcBorders>
              <w:top w:val="single" w:sz="8" w:space="0" w:color="auto"/>
              <w:left w:val="nil"/>
              <w:bottom w:val="single" w:sz="4" w:space="0" w:color="auto"/>
              <w:right w:val="single" w:sz="8" w:space="0" w:color="auto"/>
            </w:tcBorders>
            <w:shd w:val="clear" w:color="auto" w:fill="FFFF99"/>
            <w:vAlign w:val="center"/>
          </w:tcPr>
          <w:p w14:paraId="6507DE15" w14:textId="77777777" w:rsidR="00855A2C" w:rsidRPr="00E70166" w:rsidRDefault="00855A2C" w:rsidP="00877AE0">
            <w:pPr>
              <w:bidi/>
              <w:spacing w:before="40"/>
              <w:jc w:val="center"/>
              <w:rPr>
                <w:rFonts w:cs="Arial"/>
              </w:rPr>
            </w:pPr>
          </w:p>
        </w:tc>
        <w:tc>
          <w:tcPr>
            <w:tcW w:w="561" w:type="dxa"/>
            <w:tcBorders>
              <w:top w:val="single" w:sz="8" w:space="0" w:color="auto"/>
              <w:left w:val="nil"/>
              <w:bottom w:val="single" w:sz="4" w:space="0" w:color="auto"/>
              <w:right w:val="double" w:sz="6" w:space="0" w:color="auto"/>
            </w:tcBorders>
            <w:shd w:val="clear" w:color="auto" w:fill="FFFF99"/>
            <w:vAlign w:val="center"/>
          </w:tcPr>
          <w:p w14:paraId="79DFC7C8" w14:textId="77777777" w:rsidR="00855A2C" w:rsidRPr="00E70166" w:rsidRDefault="00855A2C" w:rsidP="00877AE0">
            <w:pPr>
              <w:bidi/>
              <w:spacing w:before="40"/>
              <w:jc w:val="center"/>
              <w:rPr>
                <w:rFonts w:cs="Arial"/>
              </w:rPr>
            </w:pPr>
          </w:p>
        </w:tc>
        <w:tc>
          <w:tcPr>
            <w:tcW w:w="3629" w:type="dxa"/>
            <w:tcBorders>
              <w:top w:val="single" w:sz="8" w:space="0" w:color="auto"/>
              <w:left w:val="nil"/>
              <w:bottom w:val="single" w:sz="4" w:space="0" w:color="auto"/>
              <w:right w:val="double" w:sz="6" w:space="0" w:color="auto"/>
            </w:tcBorders>
            <w:shd w:val="clear" w:color="auto" w:fill="FFFF99"/>
            <w:vAlign w:val="center"/>
          </w:tcPr>
          <w:p w14:paraId="19004309" w14:textId="77777777" w:rsidR="00855A2C" w:rsidRPr="00E70166" w:rsidRDefault="00855A2C" w:rsidP="00877AE0">
            <w:pPr>
              <w:bidi/>
              <w:spacing w:before="40"/>
              <w:jc w:val="left"/>
              <w:rPr>
                <w:rFonts w:cs="Arial"/>
              </w:rPr>
            </w:pPr>
          </w:p>
        </w:tc>
      </w:tr>
      <w:tr w:rsidR="00855A2C" w:rsidRPr="00E70166" w14:paraId="0FF53203" w14:textId="77777777" w:rsidTr="00877AE0">
        <w:trPr>
          <w:trHeight w:val="20"/>
          <w:jc w:val="center"/>
        </w:trPr>
        <w:tc>
          <w:tcPr>
            <w:tcW w:w="563" w:type="dxa"/>
            <w:tcBorders>
              <w:top w:val="single" w:sz="4" w:space="0" w:color="auto"/>
              <w:left w:val="double" w:sz="6" w:space="0" w:color="auto"/>
              <w:bottom w:val="single" w:sz="8" w:space="0" w:color="auto"/>
              <w:right w:val="double" w:sz="6" w:space="0" w:color="auto"/>
            </w:tcBorders>
            <w:shd w:val="clear" w:color="auto" w:fill="99FFCC"/>
            <w:vAlign w:val="center"/>
          </w:tcPr>
          <w:p w14:paraId="5940B3CF" w14:textId="77777777" w:rsidR="00855A2C" w:rsidRPr="00E70166" w:rsidRDefault="00855A2C" w:rsidP="00877AE0">
            <w:pPr>
              <w:bidi/>
              <w:jc w:val="center"/>
              <w:rPr>
                <w:rFonts w:cs="Arial"/>
              </w:rPr>
            </w:pPr>
            <w:r w:rsidRPr="00E70166">
              <w:rPr>
                <w:rFonts w:cs="Arial"/>
                <w:rtl/>
                <w:lang w:eastAsia="ar"/>
              </w:rPr>
              <w:t>10</w:t>
            </w:r>
          </w:p>
        </w:tc>
        <w:tc>
          <w:tcPr>
            <w:tcW w:w="4087" w:type="dxa"/>
            <w:tcBorders>
              <w:top w:val="single" w:sz="4" w:space="0" w:color="auto"/>
              <w:left w:val="nil"/>
              <w:bottom w:val="single" w:sz="8" w:space="0" w:color="auto"/>
              <w:right w:val="single" w:sz="8" w:space="0" w:color="auto"/>
            </w:tcBorders>
            <w:vAlign w:val="center"/>
          </w:tcPr>
          <w:p w14:paraId="223EFCAB" w14:textId="77777777" w:rsidR="00855A2C" w:rsidRPr="00E70166" w:rsidRDefault="00855A2C" w:rsidP="00877AE0">
            <w:pPr>
              <w:bidi/>
              <w:spacing w:before="40"/>
              <w:jc w:val="left"/>
              <w:rPr>
                <w:rFonts w:cs="Arial"/>
              </w:rPr>
            </w:pPr>
            <w:r w:rsidRPr="00E70166">
              <w:rPr>
                <w:rFonts w:cs="Arial"/>
                <w:rtl/>
                <w:lang w:eastAsia="ar"/>
              </w:rPr>
              <w:t>هل يضمن المشروع عدم السماح لأي موظف بالتواجد أسفل الحمولات التي تجري مناولتها بواسطة معدات الرفع أو الحفر؟</w:t>
            </w:r>
          </w:p>
        </w:tc>
        <w:tc>
          <w:tcPr>
            <w:tcW w:w="617" w:type="dxa"/>
            <w:tcBorders>
              <w:top w:val="single" w:sz="4" w:space="0" w:color="auto"/>
              <w:left w:val="nil"/>
              <w:bottom w:val="single" w:sz="8" w:space="0" w:color="auto"/>
              <w:right w:val="single" w:sz="8" w:space="0" w:color="auto"/>
            </w:tcBorders>
            <w:shd w:val="clear" w:color="auto" w:fill="FFFF99"/>
            <w:vAlign w:val="center"/>
          </w:tcPr>
          <w:p w14:paraId="656FF83F" w14:textId="77777777" w:rsidR="00855A2C" w:rsidRPr="00E70166" w:rsidRDefault="00855A2C" w:rsidP="00877AE0">
            <w:pPr>
              <w:bidi/>
              <w:spacing w:before="40"/>
              <w:jc w:val="center"/>
              <w:rPr>
                <w:rFonts w:cs="Arial"/>
              </w:rPr>
            </w:pPr>
          </w:p>
        </w:tc>
        <w:tc>
          <w:tcPr>
            <w:tcW w:w="516" w:type="dxa"/>
            <w:tcBorders>
              <w:top w:val="single" w:sz="4" w:space="0" w:color="auto"/>
              <w:left w:val="nil"/>
              <w:bottom w:val="single" w:sz="8" w:space="0" w:color="auto"/>
              <w:right w:val="single" w:sz="8" w:space="0" w:color="auto"/>
            </w:tcBorders>
            <w:shd w:val="clear" w:color="auto" w:fill="FFFF99"/>
            <w:vAlign w:val="center"/>
          </w:tcPr>
          <w:p w14:paraId="139377B5" w14:textId="77777777" w:rsidR="00855A2C" w:rsidRPr="00E70166" w:rsidRDefault="00855A2C" w:rsidP="00877AE0">
            <w:pPr>
              <w:bidi/>
              <w:spacing w:before="40"/>
              <w:jc w:val="center"/>
              <w:rPr>
                <w:rFonts w:cs="Arial"/>
              </w:rPr>
            </w:pPr>
          </w:p>
        </w:tc>
        <w:tc>
          <w:tcPr>
            <w:tcW w:w="561" w:type="dxa"/>
            <w:tcBorders>
              <w:top w:val="single" w:sz="4" w:space="0" w:color="auto"/>
              <w:left w:val="nil"/>
              <w:bottom w:val="single" w:sz="8" w:space="0" w:color="auto"/>
              <w:right w:val="double" w:sz="6" w:space="0" w:color="auto"/>
            </w:tcBorders>
            <w:shd w:val="clear" w:color="auto" w:fill="FFFF99"/>
            <w:vAlign w:val="center"/>
          </w:tcPr>
          <w:p w14:paraId="1B642709" w14:textId="77777777" w:rsidR="00855A2C" w:rsidRPr="00E70166" w:rsidRDefault="00855A2C" w:rsidP="00877AE0">
            <w:pPr>
              <w:bidi/>
              <w:spacing w:before="40"/>
              <w:jc w:val="center"/>
              <w:rPr>
                <w:rFonts w:cs="Arial"/>
              </w:rPr>
            </w:pPr>
          </w:p>
        </w:tc>
        <w:tc>
          <w:tcPr>
            <w:tcW w:w="3629" w:type="dxa"/>
            <w:tcBorders>
              <w:top w:val="single" w:sz="4" w:space="0" w:color="auto"/>
              <w:left w:val="nil"/>
              <w:bottom w:val="single" w:sz="8" w:space="0" w:color="auto"/>
              <w:right w:val="double" w:sz="6" w:space="0" w:color="auto"/>
            </w:tcBorders>
            <w:shd w:val="clear" w:color="auto" w:fill="FFFF99"/>
            <w:vAlign w:val="center"/>
          </w:tcPr>
          <w:p w14:paraId="6C3A344C" w14:textId="77777777" w:rsidR="00855A2C" w:rsidRPr="00E70166" w:rsidRDefault="00855A2C" w:rsidP="00877AE0">
            <w:pPr>
              <w:bidi/>
              <w:spacing w:before="40"/>
              <w:jc w:val="left"/>
              <w:rPr>
                <w:rFonts w:cs="Arial"/>
              </w:rPr>
            </w:pPr>
          </w:p>
        </w:tc>
      </w:tr>
      <w:tr w:rsidR="00855A2C" w:rsidRPr="00E70166" w14:paraId="3F66B0D8" w14:textId="77777777" w:rsidTr="00877AE0">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4C8C4DDE" w14:textId="77777777" w:rsidR="00855A2C" w:rsidRPr="00E70166" w:rsidRDefault="00855A2C" w:rsidP="00877AE0">
            <w:pPr>
              <w:bidi/>
              <w:jc w:val="center"/>
              <w:rPr>
                <w:rFonts w:cs="Arial"/>
              </w:rPr>
            </w:pPr>
            <w:r w:rsidRPr="00E70166">
              <w:rPr>
                <w:rFonts w:cs="Arial"/>
                <w:rtl/>
                <w:lang w:eastAsia="ar"/>
              </w:rPr>
              <w:t>11</w:t>
            </w:r>
          </w:p>
        </w:tc>
        <w:tc>
          <w:tcPr>
            <w:tcW w:w="4087" w:type="dxa"/>
            <w:tcBorders>
              <w:top w:val="nil"/>
              <w:left w:val="nil"/>
              <w:bottom w:val="single" w:sz="8" w:space="0" w:color="auto"/>
              <w:right w:val="single" w:sz="8" w:space="0" w:color="auto"/>
            </w:tcBorders>
            <w:vAlign w:val="center"/>
          </w:tcPr>
          <w:p w14:paraId="3D942101" w14:textId="77777777" w:rsidR="00855A2C" w:rsidRPr="00E70166" w:rsidRDefault="00855A2C" w:rsidP="00877AE0">
            <w:pPr>
              <w:bidi/>
              <w:spacing w:before="40"/>
              <w:jc w:val="left"/>
              <w:rPr>
                <w:rFonts w:cs="Arial"/>
              </w:rPr>
            </w:pPr>
            <w:r w:rsidRPr="00E70166">
              <w:rPr>
                <w:rFonts w:cs="Arial"/>
                <w:rtl/>
                <w:lang w:eastAsia="ar"/>
              </w:rPr>
              <w:t>هل يظل الموظفون مبتعدين بمسافة كافية عن أي مركبة يتم تحميلها أو تفريغها لتجنّب التعرض لأي مواد تسقط أو تتسرب منها؟</w:t>
            </w:r>
          </w:p>
        </w:tc>
        <w:tc>
          <w:tcPr>
            <w:tcW w:w="617" w:type="dxa"/>
            <w:tcBorders>
              <w:top w:val="nil"/>
              <w:left w:val="nil"/>
              <w:bottom w:val="single" w:sz="8" w:space="0" w:color="auto"/>
              <w:right w:val="single" w:sz="8" w:space="0" w:color="auto"/>
            </w:tcBorders>
            <w:shd w:val="clear" w:color="auto" w:fill="FFFF99"/>
            <w:vAlign w:val="center"/>
          </w:tcPr>
          <w:p w14:paraId="76C2F7A8" w14:textId="77777777" w:rsidR="00855A2C" w:rsidRPr="00E70166" w:rsidRDefault="00855A2C" w:rsidP="00877AE0">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30A3CF22" w14:textId="77777777" w:rsidR="00855A2C" w:rsidRPr="00E70166" w:rsidRDefault="00855A2C" w:rsidP="00877AE0">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174E22CC" w14:textId="77777777" w:rsidR="00855A2C" w:rsidRPr="00E70166" w:rsidRDefault="00855A2C" w:rsidP="00877AE0">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2B999E9D" w14:textId="77777777" w:rsidR="00855A2C" w:rsidRPr="00E70166" w:rsidRDefault="00855A2C" w:rsidP="00877AE0">
            <w:pPr>
              <w:bidi/>
              <w:spacing w:before="40"/>
              <w:jc w:val="left"/>
              <w:rPr>
                <w:rFonts w:cs="Arial"/>
              </w:rPr>
            </w:pPr>
          </w:p>
        </w:tc>
      </w:tr>
      <w:tr w:rsidR="00855A2C" w:rsidRPr="00E70166" w14:paraId="4F065039" w14:textId="77777777" w:rsidTr="00877AE0">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619B3711" w14:textId="77777777" w:rsidR="00855A2C" w:rsidRPr="00E70166" w:rsidRDefault="00855A2C" w:rsidP="00877AE0">
            <w:pPr>
              <w:keepNext/>
              <w:keepLines/>
              <w:bidi/>
              <w:jc w:val="center"/>
              <w:rPr>
                <w:rFonts w:cs="Arial"/>
              </w:rPr>
            </w:pPr>
            <w:r w:rsidRPr="00E70166">
              <w:rPr>
                <w:rFonts w:cs="Arial"/>
                <w:rtl/>
                <w:lang w:eastAsia="ar"/>
              </w:rPr>
              <w:t>12</w:t>
            </w:r>
          </w:p>
        </w:tc>
        <w:tc>
          <w:tcPr>
            <w:tcW w:w="4087" w:type="dxa"/>
            <w:tcBorders>
              <w:top w:val="nil"/>
              <w:left w:val="nil"/>
              <w:bottom w:val="single" w:sz="8" w:space="0" w:color="auto"/>
              <w:right w:val="single" w:sz="8" w:space="0" w:color="auto"/>
            </w:tcBorders>
            <w:vAlign w:val="center"/>
          </w:tcPr>
          <w:p w14:paraId="1A9C76E5" w14:textId="77777777" w:rsidR="00855A2C" w:rsidRPr="00E70166" w:rsidRDefault="00855A2C" w:rsidP="00877AE0">
            <w:pPr>
              <w:keepNext/>
              <w:keepLines/>
              <w:bidi/>
              <w:spacing w:before="40"/>
              <w:jc w:val="left"/>
              <w:rPr>
                <w:rFonts w:cs="Arial"/>
              </w:rPr>
            </w:pPr>
            <w:r w:rsidRPr="00E70166">
              <w:rPr>
                <w:rFonts w:cs="Arial"/>
                <w:rtl/>
                <w:lang w:eastAsia="ar"/>
              </w:rPr>
              <w:t>هل يضمن المشروع تجنّب حركة المشاة أو السير حول أو خلف معدات الحفر؟ ومحافظة طاقم العمل الأرضي على التواصل البصري الإيجابي مع مشغّلي المعدات قبل الانتقال إلى مسار المعدات؟</w:t>
            </w:r>
          </w:p>
        </w:tc>
        <w:tc>
          <w:tcPr>
            <w:tcW w:w="617" w:type="dxa"/>
            <w:tcBorders>
              <w:top w:val="nil"/>
              <w:left w:val="nil"/>
              <w:bottom w:val="single" w:sz="8" w:space="0" w:color="auto"/>
              <w:right w:val="single" w:sz="8" w:space="0" w:color="auto"/>
            </w:tcBorders>
            <w:shd w:val="clear" w:color="auto" w:fill="FFFF99"/>
            <w:vAlign w:val="center"/>
          </w:tcPr>
          <w:p w14:paraId="7F8A025C" w14:textId="77777777" w:rsidR="00855A2C" w:rsidRPr="00E70166" w:rsidRDefault="00855A2C" w:rsidP="00877AE0">
            <w:pPr>
              <w:keepNext/>
              <w:keepLines/>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6C897516" w14:textId="77777777" w:rsidR="00855A2C" w:rsidRPr="00E70166" w:rsidRDefault="00855A2C" w:rsidP="00877AE0">
            <w:pPr>
              <w:keepNext/>
              <w:keepLines/>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705DBBF5" w14:textId="77777777" w:rsidR="00855A2C" w:rsidRPr="00E70166" w:rsidRDefault="00855A2C" w:rsidP="00877AE0">
            <w:pPr>
              <w:keepNext/>
              <w:keepLines/>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5700A6A8" w14:textId="77777777" w:rsidR="00855A2C" w:rsidRPr="00E70166" w:rsidRDefault="00855A2C" w:rsidP="00877AE0">
            <w:pPr>
              <w:keepNext/>
              <w:keepLines/>
              <w:bidi/>
              <w:spacing w:before="40"/>
              <w:jc w:val="left"/>
              <w:rPr>
                <w:rFonts w:cs="Arial"/>
              </w:rPr>
            </w:pPr>
          </w:p>
        </w:tc>
      </w:tr>
      <w:tr w:rsidR="00855A2C" w:rsidRPr="00E70166" w14:paraId="30A07D5C" w14:textId="77777777" w:rsidTr="00877AE0">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404088B4" w14:textId="77777777" w:rsidR="00855A2C" w:rsidRPr="00E70166" w:rsidRDefault="00855A2C" w:rsidP="00877AE0">
            <w:pPr>
              <w:bidi/>
              <w:jc w:val="center"/>
              <w:rPr>
                <w:rFonts w:cs="Arial"/>
              </w:rPr>
            </w:pPr>
            <w:r w:rsidRPr="00E70166">
              <w:rPr>
                <w:rFonts w:cs="Arial"/>
                <w:rtl/>
                <w:lang w:eastAsia="ar"/>
              </w:rPr>
              <w:t>13</w:t>
            </w:r>
          </w:p>
        </w:tc>
        <w:tc>
          <w:tcPr>
            <w:tcW w:w="4087" w:type="dxa"/>
            <w:tcBorders>
              <w:top w:val="nil"/>
              <w:left w:val="nil"/>
              <w:bottom w:val="single" w:sz="8" w:space="0" w:color="auto"/>
              <w:right w:val="single" w:sz="8" w:space="0" w:color="auto"/>
            </w:tcBorders>
            <w:vAlign w:val="center"/>
          </w:tcPr>
          <w:p w14:paraId="06C92DBF" w14:textId="77777777" w:rsidR="00855A2C" w:rsidRPr="00E70166" w:rsidRDefault="00855A2C" w:rsidP="00877AE0">
            <w:pPr>
              <w:bidi/>
              <w:spacing w:before="40"/>
              <w:jc w:val="left"/>
              <w:rPr>
                <w:rFonts w:cs="Arial"/>
              </w:rPr>
            </w:pPr>
            <w:r w:rsidRPr="00E70166">
              <w:rPr>
                <w:rFonts w:cs="Arial"/>
                <w:rtl/>
                <w:lang w:eastAsia="ar"/>
              </w:rPr>
              <w:t>لكافة أعمال الحفر العميقة التي تستمر أنشطة العمل بها، هل توجد أنظمة مراقبة لتوثيق دخول وخروج جميع الأفراد (موظفي الإنشاءات أو الزوار أو كليهما)؟</w:t>
            </w:r>
          </w:p>
        </w:tc>
        <w:tc>
          <w:tcPr>
            <w:tcW w:w="617" w:type="dxa"/>
            <w:tcBorders>
              <w:top w:val="nil"/>
              <w:left w:val="nil"/>
              <w:bottom w:val="single" w:sz="8" w:space="0" w:color="auto"/>
              <w:right w:val="single" w:sz="8" w:space="0" w:color="auto"/>
            </w:tcBorders>
            <w:shd w:val="clear" w:color="auto" w:fill="FFFF99"/>
            <w:vAlign w:val="center"/>
          </w:tcPr>
          <w:p w14:paraId="6EECAF62" w14:textId="77777777" w:rsidR="00855A2C" w:rsidRPr="00E70166" w:rsidRDefault="00855A2C" w:rsidP="00877AE0">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091128E2" w14:textId="77777777" w:rsidR="00855A2C" w:rsidRPr="00E70166" w:rsidRDefault="00855A2C" w:rsidP="00877AE0">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725A1754" w14:textId="77777777" w:rsidR="00855A2C" w:rsidRPr="00E70166" w:rsidRDefault="00855A2C" w:rsidP="00877AE0">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053DD852" w14:textId="77777777" w:rsidR="00855A2C" w:rsidRPr="00E70166" w:rsidRDefault="00855A2C" w:rsidP="00877AE0">
            <w:pPr>
              <w:bidi/>
              <w:spacing w:before="40"/>
              <w:jc w:val="left"/>
              <w:rPr>
                <w:rFonts w:cs="Arial"/>
              </w:rPr>
            </w:pPr>
          </w:p>
        </w:tc>
      </w:tr>
      <w:tr w:rsidR="00855A2C" w:rsidRPr="00E70166" w14:paraId="0BE6BBAF" w14:textId="77777777" w:rsidTr="00877AE0">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17F5F569" w14:textId="77777777" w:rsidR="00855A2C" w:rsidRPr="00E70166" w:rsidRDefault="00855A2C" w:rsidP="00877AE0">
            <w:pPr>
              <w:bidi/>
              <w:jc w:val="center"/>
              <w:rPr>
                <w:rFonts w:cs="Arial"/>
              </w:rPr>
            </w:pPr>
            <w:r w:rsidRPr="00E70166">
              <w:rPr>
                <w:rFonts w:cs="Arial"/>
                <w:rtl/>
                <w:lang w:eastAsia="ar"/>
              </w:rPr>
              <w:t>14</w:t>
            </w:r>
          </w:p>
        </w:tc>
        <w:tc>
          <w:tcPr>
            <w:tcW w:w="4087" w:type="dxa"/>
            <w:tcBorders>
              <w:top w:val="nil"/>
              <w:left w:val="nil"/>
              <w:bottom w:val="single" w:sz="8" w:space="0" w:color="auto"/>
              <w:right w:val="single" w:sz="8" w:space="0" w:color="auto"/>
            </w:tcBorders>
            <w:vAlign w:val="center"/>
          </w:tcPr>
          <w:p w14:paraId="51D47F75" w14:textId="77777777" w:rsidR="00855A2C" w:rsidRPr="00E70166" w:rsidRDefault="00855A2C" w:rsidP="00877AE0">
            <w:pPr>
              <w:bidi/>
              <w:spacing w:before="40"/>
              <w:jc w:val="left"/>
              <w:rPr>
                <w:rFonts w:cs="Arial"/>
              </w:rPr>
            </w:pPr>
            <w:r w:rsidRPr="00E70166">
              <w:rPr>
                <w:rFonts w:cs="Arial"/>
                <w:rtl/>
                <w:lang w:eastAsia="ar"/>
              </w:rPr>
              <w:t>هل تم تصميم تدابير الانحدار أو الإسناد لكافة أعمال الحفر الأعمق من 6.08 أمتار (20 قدم) من قبل مهندس مختص ومعتمد (أو مهندس حاصل على اعتماد دولي مكافئ)؟</w:t>
            </w:r>
          </w:p>
        </w:tc>
        <w:tc>
          <w:tcPr>
            <w:tcW w:w="617" w:type="dxa"/>
            <w:tcBorders>
              <w:top w:val="nil"/>
              <w:left w:val="nil"/>
              <w:bottom w:val="single" w:sz="8" w:space="0" w:color="auto"/>
              <w:right w:val="single" w:sz="8" w:space="0" w:color="auto"/>
            </w:tcBorders>
            <w:shd w:val="clear" w:color="auto" w:fill="FFFF99"/>
            <w:vAlign w:val="center"/>
          </w:tcPr>
          <w:p w14:paraId="602A7BD3" w14:textId="77777777" w:rsidR="00855A2C" w:rsidRPr="00E70166" w:rsidRDefault="00855A2C" w:rsidP="00877AE0">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58DD4310" w14:textId="77777777" w:rsidR="00855A2C" w:rsidRPr="00E70166" w:rsidRDefault="00855A2C" w:rsidP="00877AE0">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3B62AEDB" w14:textId="77777777" w:rsidR="00855A2C" w:rsidRPr="00E70166" w:rsidRDefault="00855A2C" w:rsidP="00877AE0">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53DACC91" w14:textId="77777777" w:rsidR="00855A2C" w:rsidRPr="00E70166" w:rsidRDefault="00855A2C" w:rsidP="00877AE0">
            <w:pPr>
              <w:bidi/>
              <w:spacing w:before="40"/>
              <w:jc w:val="left"/>
              <w:rPr>
                <w:rFonts w:cs="Arial"/>
              </w:rPr>
            </w:pPr>
          </w:p>
        </w:tc>
      </w:tr>
      <w:tr w:rsidR="00855A2C" w:rsidRPr="00E70166" w14:paraId="1DC15A0E" w14:textId="77777777" w:rsidTr="00877AE0">
        <w:trPr>
          <w:trHeight w:val="2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2DBAD65B" w14:textId="77777777" w:rsidR="00855A2C" w:rsidRPr="00E70166" w:rsidRDefault="00855A2C" w:rsidP="00877AE0">
            <w:pPr>
              <w:bidi/>
              <w:jc w:val="center"/>
              <w:rPr>
                <w:rFonts w:cs="Arial"/>
              </w:rPr>
            </w:pPr>
            <w:r w:rsidRPr="00E70166">
              <w:rPr>
                <w:rFonts w:cs="Arial"/>
                <w:rtl/>
                <w:lang w:eastAsia="ar"/>
              </w:rPr>
              <w:t>15</w:t>
            </w:r>
          </w:p>
        </w:tc>
        <w:tc>
          <w:tcPr>
            <w:tcW w:w="4087" w:type="dxa"/>
            <w:tcBorders>
              <w:top w:val="nil"/>
              <w:left w:val="nil"/>
              <w:bottom w:val="single" w:sz="8" w:space="0" w:color="auto"/>
              <w:right w:val="single" w:sz="8" w:space="0" w:color="auto"/>
            </w:tcBorders>
            <w:vAlign w:val="center"/>
          </w:tcPr>
          <w:p w14:paraId="73BE3A38" w14:textId="77777777" w:rsidR="00855A2C" w:rsidRPr="00E70166" w:rsidRDefault="00855A2C" w:rsidP="00877AE0">
            <w:pPr>
              <w:bidi/>
              <w:spacing w:before="40"/>
              <w:jc w:val="left"/>
              <w:rPr>
                <w:rFonts w:cs="Arial"/>
              </w:rPr>
            </w:pPr>
            <w:r w:rsidRPr="00E70166">
              <w:rPr>
                <w:rFonts w:cs="Arial"/>
                <w:rtl/>
                <w:lang w:eastAsia="ar"/>
              </w:rPr>
              <w:t>هل عيّن المقاول الفرعي شخصًا مسؤولًا عن عمليات الحفر والخنادق؟</w:t>
            </w:r>
          </w:p>
        </w:tc>
        <w:tc>
          <w:tcPr>
            <w:tcW w:w="617" w:type="dxa"/>
            <w:tcBorders>
              <w:top w:val="nil"/>
              <w:left w:val="nil"/>
              <w:bottom w:val="single" w:sz="8" w:space="0" w:color="auto"/>
              <w:right w:val="single" w:sz="8" w:space="0" w:color="auto"/>
            </w:tcBorders>
            <w:shd w:val="clear" w:color="auto" w:fill="FFFF99"/>
            <w:vAlign w:val="center"/>
          </w:tcPr>
          <w:p w14:paraId="63CC7C63" w14:textId="77777777" w:rsidR="00855A2C" w:rsidRPr="00E70166" w:rsidRDefault="00855A2C" w:rsidP="00877AE0">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36CCE085" w14:textId="77777777" w:rsidR="00855A2C" w:rsidRPr="00E70166" w:rsidRDefault="00855A2C" w:rsidP="00877AE0">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6CCE2023" w14:textId="77777777" w:rsidR="00855A2C" w:rsidRPr="00E70166" w:rsidRDefault="00855A2C" w:rsidP="00877AE0">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3AB3C60B" w14:textId="77777777" w:rsidR="00855A2C" w:rsidRPr="00E70166" w:rsidRDefault="00855A2C" w:rsidP="00877AE0">
            <w:pPr>
              <w:bidi/>
              <w:spacing w:before="40"/>
              <w:jc w:val="left"/>
              <w:rPr>
                <w:rFonts w:cs="Arial"/>
              </w:rPr>
            </w:pPr>
          </w:p>
        </w:tc>
      </w:tr>
      <w:tr w:rsidR="00855A2C" w:rsidRPr="00E70166" w14:paraId="4488E643" w14:textId="77777777" w:rsidTr="00877AE0">
        <w:trPr>
          <w:trHeight w:val="20"/>
          <w:jc w:val="center"/>
        </w:trPr>
        <w:tc>
          <w:tcPr>
            <w:tcW w:w="563" w:type="dxa"/>
            <w:tcBorders>
              <w:top w:val="single" w:sz="8" w:space="0" w:color="auto"/>
              <w:left w:val="double" w:sz="6" w:space="0" w:color="auto"/>
              <w:bottom w:val="single" w:sz="8" w:space="0" w:color="auto"/>
              <w:right w:val="double" w:sz="6" w:space="0" w:color="auto"/>
            </w:tcBorders>
            <w:shd w:val="clear" w:color="auto" w:fill="99FFCC"/>
            <w:vAlign w:val="center"/>
          </w:tcPr>
          <w:p w14:paraId="1DA89E8F" w14:textId="77777777" w:rsidR="00855A2C" w:rsidRPr="00E70166" w:rsidRDefault="00855A2C" w:rsidP="00877AE0">
            <w:pPr>
              <w:bidi/>
              <w:jc w:val="center"/>
              <w:rPr>
                <w:rFonts w:cs="Arial"/>
              </w:rPr>
            </w:pPr>
            <w:r w:rsidRPr="00E70166">
              <w:rPr>
                <w:rFonts w:cs="Arial"/>
                <w:rtl/>
                <w:lang w:eastAsia="ar"/>
              </w:rPr>
              <w:lastRenderedPageBreak/>
              <w:t>16</w:t>
            </w:r>
          </w:p>
        </w:tc>
        <w:tc>
          <w:tcPr>
            <w:tcW w:w="4087" w:type="dxa"/>
            <w:tcBorders>
              <w:top w:val="single" w:sz="8" w:space="0" w:color="auto"/>
              <w:left w:val="nil"/>
              <w:bottom w:val="single" w:sz="8" w:space="0" w:color="auto"/>
              <w:right w:val="single" w:sz="8" w:space="0" w:color="auto"/>
            </w:tcBorders>
            <w:vAlign w:val="center"/>
          </w:tcPr>
          <w:p w14:paraId="68D794C3" w14:textId="77777777" w:rsidR="00855A2C" w:rsidRPr="00E70166" w:rsidRDefault="00855A2C" w:rsidP="00877AE0">
            <w:pPr>
              <w:bidi/>
              <w:spacing w:before="40"/>
              <w:jc w:val="left"/>
              <w:rPr>
                <w:rFonts w:cs="Arial"/>
              </w:rPr>
            </w:pPr>
            <w:r w:rsidRPr="00E70166">
              <w:rPr>
                <w:rFonts w:cs="Arial"/>
                <w:rtl/>
                <w:lang w:eastAsia="ar"/>
              </w:rPr>
              <w:t>خلال عمليات الإخلاء والعزق، هل درس المشروع المتطلبات البيئية المعمول بها مثل تسييج الطمي والحماية من التفريغ أو الغبار، وحرص على الامتثال لها؟</w:t>
            </w:r>
          </w:p>
        </w:tc>
        <w:tc>
          <w:tcPr>
            <w:tcW w:w="617" w:type="dxa"/>
            <w:tcBorders>
              <w:top w:val="single" w:sz="8" w:space="0" w:color="auto"/>
              <w:left w:val="nil"/>
              <w:bottom w:val="single" w:sz="8" w:space="0" w:color="auto"/>
              <w:right w:val="single" w:sz="8" w:space="0" w:color="auto"/>
            </w:tcBorders>
            <w:shd w:val="clear" w:color="auto" w:fill="FFFF99"/>
            <w:vAlign w:val="center"/>
          </w:tcPr>
          <w:p w14:paraId="3172DB40" w14:textId="77777777" w:rsidR="00855A2C" w:rsidRPr="00E70166" w:rsidRDefault="00855A2C" w:rsidP="00877AE0">
            <w:pPr>
              <w:bidi/>
              <w:spacing w:before="40"/>
              <w:jc w:val="center"/>
              <w:rPr>
                <w:rFonts w:cs="Arial"/>
              </w:rPr>
            </w:pPr>
          </w:p>
        </w:tc>
        <w:tc>
          <w:tcPr>
            <w:tcW w:w="516" w:type="dxa"/>
            <w:tcBorders>
              <w:top w:val="single" w:sz="8" w:space="0" w:color="auto"/>
              <w:left w:val="nil"/>
              <w:bottom w:val="single" w:sz="8" w:space="0" w:color="auto"/>
              <w:right w:val="single" w:sz="8" w:space="0" w:color="auto"/>
            </w:tcBorders>
            <w:shd w:val="clear" w:color="auto" w:fill="FFFF99"/>
            <w:vAlign w:val="center"/>
          </w:tcPr>
          <w:p w14:paraId="1E51FAFF" w14:textId="77777777" w:rsidR="00855A2C" w:rsidRPr="00E70166" w:rsidRDefault="00855A2C" w:rsidP="00877AE0">
            <w:pPr>
              <w:bidi/>
              <w:spacing w:before="40"/>
              <w:jc w:val="center"/>
              <w:rPr>
                <w:rFonts w:cs="Arial"/>
              </w:rPr>
            </w:pPr>
          </w:p>
        </w:tc>
        <w:tc>
          <w:tcPr>
            <w:tcW w:w="561" w:type="dxa"/>
            <w:tcBorders>
              <w:top w:val="single" w:sz="8" w:space="0" w:color="auto"/>
              <w:left w:val="nil"/>
              <w:bottom w:val="single" w:sz="8" w:space="0" w:color="auto"/>
              <w:right w:val="double" w:sz="6" w:space="0" w:color="auto"/>
            </w:tcBorders>
            <w:shd w:val="clear" w:color="auto" w:fill="FFFF99"/>
            <w:vAlign w:val="center"/>
          </w:tcPr>
          <w:p w14:paraId="4A16CCD2" w14:textId="77777777" w:rsidR="00855A2C" w:rsidRPr="00E70166" w:rsidRDefault="00855A2C" w:rsidP="00877AE0">
            <w:pPr>
              <w:bidi/>
              <w:spacing w:before="40"/>
              <w:jc w:val="center"/>
              <w:rPr>
                <w:rFonts w:cs="Arial"/>
              </w:rPr>
            </w:pPr>
          </w:p>
        </w:tc>
        <w:tc>
          <w:tcPr>
            <w:tcW w:w="3629" w:type="dxa"/>
            <w:tcBorders>
              <w:top w:val="single" w:sz="8" w:space="0" w:color="auto"/>
              <w:left w:val="nil"/>
              <w:bottom w:val="single" w:sz="8" w:space="0" w:color="auto"/>
              <w:right w:val="double" w:sz="6" w:space="0" w:color="auto"/>
            </w:tcBorders>
            <w:shd w:val="clear" w:color="auto" w:fill="FFFF99"/>
            <w:vAlign w:val="center"/>
          </w:tcPr>
          <w:p w14:paraId="67BC795D" w14:textId="77777777" w:rsidR="00855A2C" w:rsidRPr="00E70166" w:rsidRDefault="00855A2C" w:rsidP="00877AE0">
            <w:pPr>
              <w:bidi/>
              <w:spacing w:before="40"/>
              <w:jc w:val="left"/>
              <w:rPr>
                <w:rFonts w:cs="Arial"/>
              </w:rPr>
            </w:pPr>
          </w:p>
        </w:tc>
      </w:tr>
      <w:tr w:rsidR="00855A2C" w:rsidRPr="00E70166" w14:paraId="080230A4" w14:textId="77777777" w:rsidTr="00877AE0">
        <w:trPr>
          <w:trHeight w:val="330"/>
          <w:jc w:val="center"/>
        </w:trPr>
        <w:tc>
          <w:tcPr>
            <w:tcW w:w="563" w:type="dxa"/>
            <w:tcBorders>
              <w:top w:val="single" w:sz="8" w:space="0" w:color="auto"/>
              <w:left w:val="double" w:sz="6" w:space="0" w:color="auto"/>
              <w:bottom w:val="single" w:sz="8" w:space="0" w:color="auto"/>
              <w:right w:val="double" w:sz="6" w:space="0" w:color="auto"/>
            </w:tcBorders>
            <w:shd w:val="clear" w:color="auto" w:fill="C0C0C0"/>
            <w:vAlign w:val="center"/>
          </w:tcPr>
          <w:p w14:paraId="52F66D62" w14:textId="77777777" w:rsidR="00855A2C" w:rsidRPr="00E70166" w:rsidRDefault="00855A2C" w:rsidP="00877AE0">
            <w:pPr>
              <w:bidi/>
              <w:jc w:val="center"/>
              <w:rPr>
                <w:rFonts w:cs="Arial"/>
              </w:rPr>
            </w:pPr>
          </w:p>
        </w:tc>
        <w:tc>
          <w:tcPr>
            <w:tcW w:w="4087" w:type="dxa"/>
            <w:tcBorders>
              <w:top w:val="single" w:sz="8" w:space="0" w:color="auto"/>
              <w:left w:val="nil"/>
              <w:bottom w:val="single" w:sz="8" w:space="0" w:color="auto"/>
              <w:right w:val="single" w:sz="8" w:space="0" w:color="auto"/>
            </w:tcBorders>
            <w:shd w:val="clear" w:color="auto" w:fill="FFCC99"/>
            <w:vAlign w:val="center"/>
          </w:tcPr>
          <w:p w14:paraId="52CF28A9" w14:textId="77777777" w:rsidR="00855A2C" w:rsidRPr="00E70166" w:rsidRDefault="00855A2C" w:rsidP="00877AE0">
            <w:pPr>
              <w:bidi/>
              <w:spacing w:before="40"/>
              <w:jc w:val="center"/>
              <w:rPr>
                <w:rFonts w:cs="Arial"/>
                <w:i/>
                <w:iCs/>
              </w:rPr>
            </w:pPr>
            <w:r w:rsidRPr="00E70166">
              <w:rPr>
                <w:rFonts w:cs="Arial"/>
                <w:i/>
                <w:iCs/>
                <w:rtl/>
                <w:lang w:eastAsia="ar"/>
              </w:rPr>
              <w:t>الفئة الفرعية 2: تراخيص الحفر</w:t>
            </w:r>
          </w:p>
        </w:tc>
        <w:tc>
          <w:tcPr>
            <w:tcW w:w="1694" w:type="dxa"/>
            <w:gridSpan w:val="3"/>
            <w:tcBorders>
              <w:top w:val="single" w:sz="8" w:space="0" w:color="auto"/>
              <w:left w:val="nil"/>
              <w:bottom w:val="single" w:sz="8" w:space="0" w:color="auto"/>
              <w:right w:val="double" w:sz="6" w:space="0" w:color="000000"/>
            </w:tcBorders>
            <w:shd w:val="clear" w:color="auto" w:fill="C0C0C0"/>
            <w:vAlign w:val="center"/>
          </w:tcPr>
          <w:p w14:paraId="7057AFFC" w14:textId="77777777" w:rsidR="00855A2C" w:rsidRPr="00E70166" w:rsidRDefault="00855A2C" w:rsidP="00877AE0">
            <w:pPr>
              <w:bidi/>
              <w:spacing w:before="40"/>
              <w:jc w:val="center"/>
              <w:rPr>
                <w:rFonts w:cs="Arial"/>
              </w:rPr>
            </w:pPr>
          </w:p>
        </w:tc>
        <w:tc>
          <w:tcPr>
            <w:tcW w:w="3629" w:type="dxa"/>
            <w:tcBorders>
              <w:top w:val="single" w:sz="8" w:space="0" w:color="auto"/>
              <w:left w:val="nil"/>
              <w:bottom w:val="single" w:sz="8" w:space="0" w:color="auto"/>
              <w:right w:val="double" w:sz="6" w:space="0" w:color="000000"/>
            </w:tcBorders>
            <w:shd w:val="clear" w:color="auto" w:fill="C0C0C0"/>
            <w:vAlign w:val="center"/>
          </w:tcPr>
          <w:p w14:paraId="6F075985" w14:textId="77777777" w:rsidR="00855A2C" w:rsidRPr="00E70166" w:rsidRDefault="00855A2C" w:rsidP="00877AE0">
            <w:pPr>
              <w:bidi/>
              <w:spacing w:before="40"/>
              <w:jc w:val="left"/>
              <w:rPr>
                <w:rFonts w:cs="Arial"/>
              </w:rPr>
            </w:pPr>
          </w:p>
        </w:tc>
      </w:tr>
      <w:tr w:rsidR="00855A2C" w:rsidRPr="00E70166" w14:paraId="5C1C49D9" w14:textId="77777777" w:rsidTr="00877AE0">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5710B7A7" w14:textId="77777777" w:rsidR="00855A2C" w:rsidRPr="00E70166" w:rsidRDefault="00855A2C" w:rsidP="00877AE0">
            <w:pPr>
              <w:bidi/>
              <w:jc w:val="center"/>
              <w:rPr>
                <w:rFonts w:cs="Arial"/>
              </w:rPr>
            </w:pPr>
            <w:r w:rsidRPr="00E70166">
              <w:rPr>
                <w:rFonts w:cs="Arial"/>
                <w:rtl/>
                <w:lang w:eastAsia="ar"/>
              </w:rPr>
              <w:t>1</w:t>
            </w:r>
          </w:p>
        </w:tc>
        <w:tc>
          <w:tcPr>
            <w:tcW w:w="4087" w:type="dxa"/>
            <w:tcBorders>
              <w:top w:val="nil"/>
              <w:left w:val="nil"/>
              <w:bottom w:val="single" w:sz="8" w:space="0" w:color="auto"/>
              <w:right w:val="single" w:sz="8" w:space="0" w:color="auto"/>
            </w:tcBorders>
            <w:vAlign w:val="center"/>
          </w:tcPr>
          <w:p w14:paraId="376264B9" w14:textId="77777777" w:rsidR="00855A2C" w:rsidRPr="00E70166" w:rsidRDefault="00855A2C" w:rsidP="00877AE0">
            <w:pPr>
              <w:bidi/>
              <w:spacing w:before="40"/>
              <w:jc w:val="left"/>
              <w:rPr>
                <w:rFonts w:cs="Arial"/>
              </w:rPr>
            </w:pPr>
            <w:r w:rsidRPr="00E70166">
              <w:rPr>
                <w:rFonts w:cs="Arial"/>
                <w:rtl/>
                <w:lang w:eastAsia="ar"/>
              </w:rPr>
              <w:t>هل حصلت أنشطة الحفر في الموقع على ترخيص للحفر مُوقّع ومُعتمد حسب الأصول قبل بدء أعمال الحفر؟</w:t>
            </w:r>
          </w:p>
        </w:tc>
        <w:tc>
          <w:tcPr>
            <w:tcW w:w="617" w:type="dxa"/>
            <w:tcBorders>
              <w:top w:val="nil"/>
              <w:left w:val="nil"/>
              <w:bottom w:val="single" w:sz="8" w:space="0" w:color="auto"/>
              <w:right w:val="single" w:sz="8" w:space="0" w:color="auto"/>
            </w:tcBorders>
            <w:shd w:val="clear" w:color="auto" w:fill="FFFF99"/>
            <w:vAlign w:val="center"/>
          </w:tcPr>
          <w:p w14:paraId="54BEEBFE" w14:textId="77777777" w:rsidR="00855A2C" w:rsidRPr="00E70166" w:rsidRDefault="00855A2C" w:rsidP="00877AE0">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3B70407F" w14:textId="77777777" w:rsidR="00855A2C" w:rsidRPr="00E70166" w:rsidRDefault="00855A2C" w:rsidP="00877AE0">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5C671E14" w14:textId="77777777" w:rsidR="00855A2C" w:rsidRPr="00E70166" w:rsidRDefault="00855A2C" w:rsidP="00877AE0">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7AF9CC37" w14:textId="77777777" w:rsidR="00855A2C" w:rsidRPr="00E70166" w:rsidRDefault="00855A2C" w:rsidP="00877AE0">
            <w:pPr>
              <w:bidi/>
              <w:spacing w:before="40"/>
              <w:jc w:val="left"/>
              <w:rPr>
                <w:rFonts w:cs="Arial"/>
              </w:rPr>
            </w:pPr>
          </w:p>
        </w:tc>
      </w:tr>
      <w:tr w:rsidR="00855A2C" w:rsidRPr="00E70166" w14:paraId="32E066F6" w14:textId="77777777" w:rsidTr="00877AE0">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4449EB04" w14:textId="77777777" w:rsidR="00855A2C" w:rsidRPr="00E70166" w:rsidRDefault="00855A2C" w:rsidP="00877AE0">
            <w:pPr>
              <w:bidi/>
              <w:jc w:val="center"/>
              <w:rPr>
                <w:rFonts w:cs="Arial"/>
              </w:rPr>
            </w:pPr>
            <w:r w:rsidRPr="00E70166">
              <w:rPr>
                <w:rFonts w:cs="Arial"/>
                <w:rtl/>
                <w:lang w:eastAsia="ar"/>
              </w:rPr>
              <w:t>2</w:t>
            </w:r>
          </w:p>
        </w:tc>
        <w:tc>
          <w:tcPr>
            <w:tcW w:w="4087" w:type="dxa"/>
            <w:tcBorders>
              <w:top w:val="nil"/>
              <w:left w:val="nil"/>
              <w:bottom w:val="single" w:sz="8" w:space="0" w:color="auto"/>
              <w:right w:val="single" w:sz="8" w:space="0" w:color="auto"/>
            </w:tcBorders>
            <w:vAlign w:val="center"/>
          </w:tcPr>
          <w:p w14:paraId="62C9C27B" w14:textId="77777777" w:rsidR="00855A2C" w:rsidRPr="00E70166" w:rsidRDefault="00855A2C" w:rsidP="00877AE0">
            <w:pPr>
              <w:bidi/>
              <w:spacing w:before="40"/>
              <w:jc w:val="left"/>
              <w:rPr>
                <w:rFonts w:cs="Arial"/>
              </w:rPr>
            </w:pPr>
            <w:r w:rsidRPr="00E70166">
              <w:rPr>
                <w:rFonts w:cs="Arial"/>
                <w:rtl/>
                <w:lang w:eastAsia="ar"/>
              </w:rPr>
              <w:t>هل تشير تراخيص الحفر، على الأقل، إلى المنطقة المطلوب حفرها من حيث العمق، والموقع، وأنظمة دعم الخنادق الأرضية، ووسيلة الخروج، ومواقع المرافق تحت الأرض (في حال وجودها)، والتاريخ المتوقع لبدء الحفر؟</w:t>
            </w:r>
          </w:p>
        </w:tc>
        <w:tc>
          <w:tcPr>
            <w:tcW w:w="617" w:type="dxa"/>
            <w:tcBorders>
              <w:top w:val="nil"/>
              <w:left w:val="nil"/>
              <w:bottom w:val="single" w:sz="8" w:space="0" w:color="auto"/>
              <w:right w:val="single" w:sz="8" w:space="0" w:color="auto"/>
            </w:tcBorders>
            <w:shd w:val="clear" w:color="auto" w:fill="FFFF99"/>
            <w:vAlign w:val="center"/>
          </w:tcPr>
          <w:p w14:paraId="7136D434" w14:textId="77777777" w:rsidR="00855A2C" w:rsidRPr="00E70166" w:rsidRDefault="00855A2C" w:rsidP="00877AE0">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5F77C1D4" w14:textId="77777777" w:rsidR="00855A2C" w:rsidRPr="00E70166" w:rsidRDefault="00855A2C" w:rsidP="00877AE0">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1053D46F" w14:textId="77777777" w:rsidR="00855A2C" w:rsidRPr="00E70166" w:rsidRDefault="00855A2C" w:rsidP="00877AE0">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7B0967CF" w14:textId="77777777" w:rsidR="00855A2C" w:rsidRPr="00E70166" w:rsidRDefault="00855A2C" w:rsidP="00877AE0">
            <w:pPr>
              <w:bidi/>
              <w:spacing w:before="40"/>
              <w:jc w:val="left"/>
              <w:rPr>
                <w:rFonts w:cs="Arial"/>
              </w:rPr>
            </w:pPr>
          </w:p>
        </w:tc>
      </w:tr>
      <w:tr w:rsidR="00855A2C" w:rsidRPr="00E70166" w14:paraId="6173A67A" w14:textId="77777777" w:rsidTr="00877AE0">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65DAC175" w14:textId="77777777" w:rsidR="00855A2C" w:rsidRPr="00E70166" w:rsidRDefault="00855A2C" w:rsidP="00877AE0">
            <w:pPr>
              <w:bidi/>
              <w:jc w:val="center"/>
              <w:rPr>
                <w:rFonts w:cs="Arial"/>
              </w:rPr>
            </w:pPr>
            <w:r w:rsidRPr="00E70166">
              <w:rPr>
                <w:rFonts w:cs="Arial"/>
                <w:rtl/>
                <w:lang w:eastAsia="ar"/>
              </w:rPr>
              <w:t>3</w:t>
            </w:r>
          </w:p>
        </w:tc>
        <w:tc>
          <w:tcPr>
            <w:tcW w:w="4087" w:type="dxa"/>
            <w:tcBorders>
              <w:top w:val="nil"/>
              <w:left w:val="nil"/>
              <w:bottom w:val="single" w:sz="8" w:space="0" w:color="auto"/>
              <w:right w:val="single" w:sz="8" w:space="0" w:color="auto"/>
            </w:tcBorders>
            <w:vAlign w:val="center"/>
          </w:tcPr>
          <w:p w14:paraId="143C9A65" w14:textId="77777777" w:rsidR="00855A2C" w:rsidRPr="00E70166" w:rsidRDefault="00855A2C" w:rsidP="00877AE0">
            <w:pPr>
              <w:bidi/>
              <w:spacing w:before="40"/>
              <w:jc w:val="left"/>
              <w:rPr>
                <w:rFonts w:cs="Arial"/>
              </w:rPr>
            </w:pPr>
            <w:r w:rsidRPr="00E70166">
              <w:rPr>
                <w:rFonts w:cs="Arial"/>
                <w:rtl/>
                <w:lang w:eastAsia="ar"/>
              </w:rPr>
              <w:t>هل يتضمن الترخيص متطلبات خاصة (مثل الإمالة أو الملازم أو المساند إذا كانت أعمال الحفر أدنى من المستوى بواقع 1.5 متر (5 أقدام) أو استخدام نظم دعم أرضية للخنادق إذا تطلبت ظروف التربة ذلك)؟</w:t>
            </w:r>
          </w:p>
        </w:tc>
        <w:tc>
          <w:tcPr>
            <w:tcW w:w="617" w:type="dxa"/>
            <w:tcBorders>
              <w:top w:val="nil"/>
              <w:left w:val="nil"/>
              <w:bottom w:val="single" w:sz="8" w:space="0" w:color="auto"/>
              <w:right w:val="single" w:sz="8" w:space="0" w:color="auto"/>
            </w:tcBorders>
            <w:shd w:val="clear" w:color="auto" w:fill="FFFF99"/>
            <w:vAlign w:val="center"/>
          </w:tcPr>
          <w:p w14:paraId="73FBD5F3" w14:textId="77777777" w:rsidR="00855A2C" w:rsidRPr="00E70166" w:rsidRDefault="00855A2C" w:rsidP="00877AE0">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1F4BD380" w14:textId="77777777" w:rsidR="00855A2C" w:rsidRPr="00E70166" w:rsidRDefault="00855A2C" w:rsidP="00877AE0">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3AFD91AB" w14:textId="77777777" w:rsidR="00855A2C" w:rsidRPr="00E70166" w:rsidRDefault="00855A2C" w:rsidP="00877AE0">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2CCA217E" w14:textId="77777777" w:rsidR="00855A2C" w:rsidRPr="00E70166" w:rsidRDefault="00855A2C" w:rsidP="00877AE0">
            <w:pPr>
              <w:bidi/>
              <w:spacing w:before="40"/>
              <w:jc w:val="left"/>
              <w:rPr>
                <w:rFonts w:cs="Arial"/>
              </w:rPr>
            </w:pPr>
          </w:p>
        </w:tc>
      </w:tr>
      <w:tr w:rsidR="00855A2C" w:rsidRPr="00E70166" w14:paraId="0D154DF9" w14:textId="77777777" w:rsidTr="00877AE0">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2CC69001" w14:textId="77777777" w:rsidR="00855A2C" w:rsidRPr="00E70166" w:rsidRDefault="00855A2C" w:rsidP="00877AE0">
            <w:pPr>
              <w:bidi/>
              <w:jc w:val="center"/>
              <w:rPr>
                <w:rFonts w:cs="Arial"/>
              </w:rPr>
            </w:pPr>
            <w:r w:rsidRPr="00E70166">
              <w:rPr>
                <w:rFonts w:cs="Arial"/>
                <w:rtl/>
                <w:lang w:eastAsia="ar"/>
              </w:rPr>
              <w:t>4</w:t>
            </w:r>
          </w:p>
        </w:tc>
        <w:tc>
          <w:tcPr>
            <w:tcW w:w="4087" w:type="dxa"/>
            <w:tcBorders>
              <w:top w:val="nil"/>
              <w:left w:val="nil"/>
              <w:bottom w:val="single" w:sz="8" w:space="0" w:color="auto"/>
              <w:right w:val="single" w:sz="8" w:space="0" w:color="auto"/>
            </w:tcBorders>
            <w:vAlign w:val="center"/>
          </w:tcPr>
          <w:p w14:paraId="588F4F9A" w14:textId="77777777" w:rsidR="00855A2C" w:rsidRPr="00E70166" w:rsidRDefault="00855A2C" w:rsidP="00877AE0">
            <w:pPr>
              <w:bidi/>
              <w:spacing w:before="40"/>
              <w:jc w:val="left"/>
              <w:rPr>
                <w:rFonts w:cs="Arial"/>
              </w:rPr>
            </w:pPr>
            <w:r w:rsidRPr="00E70166">
              <w:rPr>
                <w:rFonts w:cs="Arial"/>
                <w:rtl/>
                <w:lang w:eastAsia="ar"/>
              </w:rPr>
              <w:t>عند استخدام نظم الدعم الأرضية، هل يبيّن الترخيص معلومات محدّدة حول المسافات بين الدعامات، وارتفاعها، وارتفاع وطول الألواح، والعرض الداخلي، والمسافة بين الركائز أو لوحات عبور الطريق، وحواجز أو متاريس الدخول؟</w:t>
            </w:r>
          </w:p>
        </w:tc>
        <w:tc>
          <w:tcPr>
            <w:tcW w:w="617" w:type="dxa"/>
            <w:tcBorders>
              <w:top w:val="nil"/>
              <w:left w:val="nil"/>
              <w:bottom w:val="single" w:sz="8" w:space="0" w:color="auto"/>
              <w:right w:val="single" w:sz="8" w:space="0" w:color="auto"/>
            </w:tcBorders>
            <w:shd w:val="clear" w:color="auto" w:fill="FFFF99"/>
            <w:vAlign w:val="center"/>
          </w:tcPr>
          <w:p w14:paraId="0CEDAD9A" w14:textId="77777777" w:rsidR="00855A2C" w:rsidRPr="00E70166" w:rsidRDefault="00855A2C" w:rsidP="00877AE0">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15299A94" w14:textId="77777777" w:rsidR="00855A2C" w:rsidRPr="00E70166" w:rsidRDefault="00855A2C" w:rsidP="00877AE0">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781BEAFE" w14:textId="77777777" w:rsidR="00855A2C" w:rsidRPr="00E70166" w:rsidRDefault="00855A2C" w:rsidP="00877AE0">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6212FA32" w14:textId="77777777" w:rsidR="00855A2C" w:rsidRPr="00E70166" w:rsidRDefault="00855A2C" w:rsidP="00877AE0">
            <w:pPr>
              <w:bidi/>
              <w:spacing w:before="40"/>
              <w:jc w:val="left"/>
              <w:rPr>
                <w:rFonts w:cs="Arial"/>
              </w:rPr>
            </w:pPr>
          </w:p>
        </w:tc>
      </w:tr>
      <w:tr w:rsidR="00855A2C" w:rsidRPr="00E70166" w14:paraId="49CD9378" w14:textId="77777777" w:rsidTr="00877AE0">
        <w:trPr>
          <w:trHeight w:val="330"/>
          <w:jc w:val="center"/>
        </w:trPr>
        <w:tc>
          <w:tcPr>
            <w:tcW w:w="563" w:type="dxa"/>
            <w:tcBorders>
              <w:top w:val="single" w:sz="8" w:space="0" w:color="auto"/>
              <w:left w:val="double" w:sz="6" w:space="0" w:color="auto"/>
              <w:bottom w:val="single" w:sz="8" w:space="0" w:color="auto"/>
              <w:right w:val="double" w:sz="6" w:space="0" w:color="auto"/>
            </w:tcBorders>
            <w:shd w:val="clear" w:color="auto" w:fill="99FFCC"/>
            <w:vAlign w:val="center"/>
          </w:tcPr>
          <w:p w14:paraId="055CFBF6" w14:textId="77777777" w:rsidR="00855A2C" w:rsidRPr="00E70166" w:rsidRDefault="00855A2C" w:rsidP="00877AE0">
            <w:pPr>
              <w:bidi/>
              <w:jc w:val="center"/>
              <w:rPr>
                <w:rFonts w:cs="Arial"/>
              </w:rPr>
            </w:pPr>
            <w:r w:rsidRPr="00E70166">
              <w:rPr>
                <w:rFonts w:cs="Arial"/>
                <w:rtl/>
                <w:lang w:eastAsia="ar"/>
              </w:rPr>
              <w:t>5</w:t>
            </w:r>
          </w:p>
        </w:tc>
        <w:tc>
          <w:tcPr>
            <w:tcW w:w="4087" w:type="dxa"/>
            <w:tcBorders>
              <w:top w:val="single" w:sz="8" w:space="0" w:color="auto"/>
              <w:left w:val="nil"/>
              <w:bottom w:val="single" w:sz="8" w:space="0" w:color="auto"/>
              <w:right w:val="single" w:sz="8" w:space="0" w:color="auto"/>
            </w:tcBorders>
            <w:vAlign w:val="center"/>
          </w:tcPr>
          <w:p w14:paraId="5B3AD02D" w14:textId="77777777" w:rsidR="00855A2C" w:rsidRPr="00E70166" w:rsidRDefault="00855A2C" w:rsidP="00877AE0">
            <w:pPr>
              <w:bidi/>
              <w:spacing w:before="40"/>
              <w:jc w:val="left"/>
              <w:rPr>
                <w:rFonts w:cs="Arial"/>
              </w:rPr>
            </w:pPr>
            <w:r w:rsidRPr="00E70166">
              <w:rPr>
                <w:rFonts w:cs="Arial"/>
                <w:rtl/>
                <w:lang w:eastAsia="ar"/>
              </w:rPr>
              <w:t>هل تمت مراجعة التراخيص (عند الضرورة) من حيث أعمال الأنابيب والكهرباء لضمان الحفاظ على مسافة الأمان الدنيا عن المرافق القائمة؟</w:t>
            </w:r>
          </w:p>
        </w:tc>
        <w:tc>
          <w:tcPr>
            <w:tcW w:w="617" w:type="dxa"/>
            <w:tcBorders>
              <w:top w:val="single" w:sz="8" w:space="0" w:color="auto"/>
              <w:left w:val="nil"/>
              <w:bottom w:val="single" w:sz="8" w:space="0" w:color="auto"/>
              <w:right w:val="single" w:sz="8" w:space="0" w:color="auto"/>
            </w:tcBorders>
            <w:shd w:val="clear" w:color="auto" w:fill="FFFF99"/>
            <w:vAlign w:val="center"/>
          </w:tcPr>
          <w:p w14:paraId="7A5136F2" w14:textId="77777777" w:rsidR="00855A2C" w:rsidRPr="00E70166" w:rsidRDefault="00855A2C" w:rsidP="00877AE0">
            <w:pPr>
              <w:bidi/>
              <w:spacing w:before="40"/>
              <w:jc w:val="center"/>
              <w:rPr>
                <w:rFonts w:cs="Arial"/>
              </w:rPr>
            </w:pPr>
          </w:p>
        </w:tc>
        <w:tc>
          <w:tcPr>
            <w:tcW w:w="516" w:type="dxa"/>
            <w:tcBorders>
              <w:top w:val="single" w:sz="8" w:space="0" w:color="auto"/>
              <w:left w:val="nil"/>
              <w:bottom w:val="single" w:sz="8" w:space="0" w:color="auto"/>
              <w:right w:val="single" w:sz="8" w:space="0" w:color="auto"/>
            </w:tcBorders>
            <w:shd w:val="clear" w:color="auto" w:fill="FFFF99"/>
            <w:vAlign w:val="center"/>
          </w:tcPr>
          <w:p w14:paraId="18B5D1A3" w14:textId="77777777" w:rsidR="00855A2C" w:rsidRPr="00E70166" w:rsidRDefault="00855A2C" w:rsidP="00877AE0">
            <w:pPr>
              <w:bidi/>
              <w:spacing w:before="40"/>
              <w:jc w:val="center"/>
              <w:rPr>
                <w:rFonts w:cs="Arial"/>
              </w:rPr>
            </w:pPr>
          </w:p>
        </w:tc>
        <w:tc>
          <w:tcPr>
            <w:tcW w:w="561" w:type="dxa"/>
            <w:tcBorders>
              <w:top w:val="single" w:sz="8" w:space="0" w:color="auto"/>
              <w:left w:val="nil"/>
              <w:bottom w:val="single" w:sz="8" w:space="0" w:color="auto"/>
              <w:right w:val="double" w:sz="6" w:space="0" w:color="auto"/>
            </w:tcBorders>
            <w:shd w:val="clear" w:color="auto" w:fill="FFFF99"/>
            <w:vAlign w:val="center"/>
          </w:tcPr>
          <w:p w14:paraId="1238071A" w14:textId="77777777" w:rsidR="00855A2C" w:rsidRPr="00E70166" w:rsidRDefault="00855A2C" w:rsidP="00877AE0">
            <w:pPr>
              <w:bidi/>
              <w:spacing w:before="40"/>
              <w:jc w:val="center"/>
              <w:rPr>
                <w:rFonts w:cs="Arial"/>
              </w:rPr>
            </w:pPr>
          </w:p>
        </w:tc>
        <w:tc>
          <w:tcPr>
            <w:tcW w:w="3629" w:type="dxa"/>
            <w:tcBorders>
              <w:top w:val="single" w:sz="8" w:space="0" w:color="auto"/>
              <w:left w:val="nil"/>
              <w:bottom w:val="single" w:sz="8" w:space="0" w:color="auto"/>
              <w:right w:val="double" w:sz="6" w:space="0" w:color="auto"/>
            </w:tcBorders>
            <w:shd w:val="clear" w:color="auto" w:fill="FFFF99"/>
            <w:vAlign w:val="center"/>
          </w:tcPr>
          <w:p w14:paraId="0A751C5B" w14:textId="77777777" w:rsidR="00855A2C" w:rsidRPr="00E70166" w:rsidRDefault="00855A2C" w:rsidP="00877AE0">
            <w:pPr>
              <w:bidi/>
              <w:spacing w:before="40"/>
              <w:jc w:val="left"/>
              <w:rPr>
                <w:rFonts w:cs="Arial"/>
              </w:rPr>
            </w:pPr>
          </w:p>
        </w:tc>
      </w:tr>
      <w:tr w:rsidR="00855A2C" w:rsidRPr="00E70166" w14:paraId="5657F9E9" w14:textId="77777777" w:rsidTr="00877AE0">
        <w:trPr>
          <w:trHeight w:val="330"/>
          <w:jc w:val="center"/>
        </w:trPr>
        <w:tc>
          <w:tcPr>
            <w:tcW w:w="563" w:type="dxa"/>
            <w:tcBorders>
              <w:top w:val="single" w:sz="8" w:space="0" w:color="auto"/>
              <w:left w:val="double" w:sz="6" w:space="0" w:color="auto"/>
              <w:bottom w:val="single" w:sz="8" w:space="0" w:color="auto"/>
              <w:right w:val="double" w:sz="6" w:space="0" w:color="auto"/>
            </w:tcBorders>
            <w:shd w:val="clear" w:color="auto" w:fill="99FFCC"/>
            <w:vAlign w:val="center"/>
          </w:tcPr>
          <w:p w14:paraId="6E9F3636" w14:textId="77777777" w:rsidR="00855A2C" w:rsidRPr="00E70166" w:rsidRDefault="00855A2C" w:rsidP="00877AE0">
            <w:pPr>
              <w:bidi/>
              <w:jc w:val="center"/>
              <w:rPr>
                <w:rFonts w:cs="Arial"/>
              </w:rPr>
            </w:pPr>
            <w:r w:rsidRPr="00E70166">
              <w:rPr>
                <w:rFonts w:cs="Arial"/>
                <w:rtl/>
                <w:lang w:eastAsia="ar"/>
              </w:rPr>
              <w:t>6</w:t>
            </w:r>
          </w:p>
        </w:tc>
        <w:tc>
          <w:tcPr>
            <w:tcW w:w="4087" w:type="dxa"/>
            <w:tcBorders>
              <w:top w:val="single" w:sz="8" w:space="0" w:color="auto"/>
              <w:left w:val="nil"/>
              <w:bottom w:val="single" w:sz="8" w:space="0" w:color="auto"/>
              <w:right w:val="single" w:sz="8" w:space="0" w:color="auto"/>
            </w:tcBorders>
            <w:vAlign w:val="center"/>
          </w:tcPr>
          <w:p w14:paraId="6CEFAABA" w14:textId="77777777" w:rsidR="00855A2C" w:rsidRPr="00E70166" w:rsidRDefault="00855A2C" w:rsidP="00877AE0">
            <w:pPr>
              <w:bidi/>
              <w:spacing w:before="40"/>
              <w:jc w:val="left"/>
              <w:rPr>
                <w:rFonts w:cs="Arial"/>
              </w:rPr>
            </w:pPr>
            <w:r w:rsidRPr="00E70166">
              <w:rPr>
                <w:rFonts w:cs="Arial"/>
                <w:rtl/>
                <w:lang w:eastAsia="ar"/>
              </w:rPr>
              <w:t>هل تم اتخاذ الترتيبات الملائمة للتحقق من الموقع المناسب للمرافق القائمة تحت الأرض (في حال وجودها) بحيث يمكن توثيق تلك المعلومات على الترخيص (أو على الوثائق الداعمة له)؟</w:t>
            </w:r>
          </w:p>
        </w:tc>
        <w:tc>
          <w:tcPr>
            <w:tcW w:w="617" w:type="dxa"/>
            <w:tcBorders>
              <w:top w:val="single" w:sz="8" w:space="0" w:color="auto"/>
              <w:left w:val="nil"/>
              <w:bottom w:val="single" w:sz="8" w:space="0" w:color="auto"/>
              <w:right w:val="single" w:sz="8" w:space="0" w:color="auto"/>
            </w:tcBorders>
            <w:shd w:val="clear" w:color="auto" w:fill="FFFF99"/>
            <w:vAlign w:val="center"/>
          </w:tcPr>
          <w:p w14:paraId="41759E2D" w14:textId="77777777" w:rsidR="00855A2C" w:rsidRPr="00E70166" w:rsidRDefault="00855A2C" w:rsidP="00877AE0">
            <w:pPr>
              <w:bidi/>
              <w:spacing w:before="40"/>
              <w:jc w:val="center"/>
              <w:rPr>
                <w:rFonts w:cs="Arial"/>
              </w:rPr>
            </w:pPr>
          </w:p>
        </w:tc>
        <w:tc>
          <w:tcPr>
            <w:tcW w:w="516" w:type="dxa"/>
            <w:tcBorders>
              <w:top w:val="single" w:sz="8" w:space="0" w:color="auto"/>
              <w:left w:val="nil"/>
              <w:bottom w:val="single" w:sz="8" w:space="0" w:color="auto"/>
              <w:right w:val="single" w:sz="8" w:space="0" w:color="auto"/>
            </w:tcBorders>
            <w:shd w:val="clear" w:color="auto" w:fill="FFFF99"/>
            <w:vAlign w:val="center"/>
          </w:tcPr>
          <w:p w14:paraId="584200E2" w14:textId="77777777" w:rsidR="00855A2C" w:rsidRPr="00E70166" w:rsidRDefault="00855A2C" w:rsidP="00877AE0">
            <w:pPr>
              <w:bidi/>
              <w:spacing w:before="40"/>
              <w:jc w:val="center"/>
              <w:rPr>
                <w:rFonts w:cs="Arial"/>
              </w:rPr>
            </w:pPr>
          </w:p>
        </w:tc>
        <w:tc>
          <w:tcPr>
            <w:tcW w:w="561" w:type="dxa"/>
            <w:tcBorders>
              <w:top w:val="single" w:sz="8" w:space="0" w:color="auto"/>
              <w:left w:val="nil"/>
              <w:bottom w:val="single" w:sz="8" w:space="0" w:color="auto"/>
              <w:right w:val="double" w:sz="6" w:space="0" w:color="auto"/>
            </w:tcBorders>
            <w:shd w:val="clear" w:color="auto" w:fill="FFFF99"/>
            <w:vAlign w:val="center"/>
          </w:tcPr>
          <w:p w14:paraId="7728C473" w14:textId="77777777" w:rsidR="00855A2C" w:rsidRPr="00E70166" w:rsidRDefault="00855A2C" w:rsidP="00877AE0">
            <w:pPr>
              <w:bidi/>
              <w:spacing w:before="40"/>
              <w:jc w:val="center"/>
              <w:rPr>
                <w:rFonts w:cs="Arial"/>
              </w:rPr>
            </w:pPr>
          </w:p>
        </w:tc>
        <w:tc>
          <w:tcPr>
            <w:tcW w:w="3629" w:type="dxa"/>
            <w:tcBorders>
              <w:top w:val="single" w:sz="8" w:space="0" w:color="auto"/>
              <w:left w:val="nil"/>
              <w:bottom w:val="single" w:sz="8" w:space="0" w:color="auto"/>
              <w:right w:val="double" w:sz="6" w:space="0" w:color="auto"/>
            </w:tcBorders>
            <w:shd w:val="clear" w:color="auto" w:fill="FFFF99"/>
            <w:vAlign w:val="center"/>
          </w:tcPr>
          <w:p w14:paraId="7205749F" w14:textId="77777777" w:rsidR="00855A2C" w:rsidRPr="00E70166" w:rsidRDefault="00855A2C" w:rsidP="00877AE0">
            <w:pPr>
              <w:bidi/>
              <w:spacing w:before="40"/>
              <w:jc w:val="left"/>
              <w:rPr>
                <w:rFonts w:cs="Arial"/>
              </w:rPr>
            </w:pPr>
          </w:p>
        </w:tc>
      </w:tr>
      <w:tr w:rsidR="00855A2C" w:rsidRPr="00E70166" w14:paraId="1665E19B" w14:textId="77777777" w:rsidTr="00877AE0">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081B4D1E" w14:textId="77777777" w:rsidR="00855A2C" w:rsidRPr="00E70166" w:rsidRDefault="00855A2C" w:rsidP="00877AE0">
            <w:pPr>
              <w:bidi/>
              <w:jc w:val="center"/>
              <w:rPr>
                <w:rFonts w:cs="Arial"/>
              </w:rPr>
            </w:pPr>
            <w:r w:rsidRPr="00E70166">
              <w:rPr>
                <w:rFonts w:cs="Arial"/>
                <w:rtl/>
                <w:lang w:eastAsia="ar"/>
              </w:rPr>
              <w:t>7</w:t>
            </w:r>
          </w:p>
        </w:tc>
        <w:tc>
          <w:tcPr>
            <w:tcW w:w="4087" w:type="dxa"/>
            <w:tcBorders>
              <w:top w:val="nil"/>
              <w:left w:val="nil"/>
              <w:bottom w:val="single" w:sz="8" w:space="0" w:color="auto"/>
              <w:right w:val="single" w:sz="8" w:space="0" w:color="auto"/>
            </w:tcBorders>
            <w:vAlign w:val="center"/>
          </w:tcPr>
          <w:p w14:paraId="1A6A39D7" w14:textId="77777777" w:rsidR="00855A2C" w:rsidRPr="00E70166" w:rsidRDefault="00855A2C" w:rsidP="00877AE0">
            <w:pPr>
              <w:bidi/>
              <w:spacing w:before="40"/>
              <w:jc w:val="left"/>
              <w:rPr>
                <w:rFonts w:cs="Arial"/>
              </w:rPr>
            </w:pPr>
            <w:r w:rsidRPr="00E70166">
              <w:rPr>
                <w:rFonts w:cs="Arial"/>
                <w:rtl/>
                <w:lang w:eastAsia="ar"/>
              </w:rPr>
              <w:t>هل يتم الاحتفاظ بنسخة من التصريح المعتمد في موقع العمل قبل بدء أي أعمال للحفر وإبقاؤها في موقع العمل إلى حين إنجاز الأعمال بالكامل؟</w:t>
            </w:r>
          </w:p>
        </w:tc>
        <w:tc>
          <w:tcPr>
            <w:tcW w:w="617" w:type="dxa"/>
            <w:tcBorders>
              <w:top w:val="nil"/>
              <w:left w:val="nil"/>
              <w:bottom w:val="single" w:sz="8" w:space="0" w:color="auto"/>
              <w:right w:val="single" w:sz="8" w:space="0" w:color="auto"/>
            </w:tcBorders>
            <w:shd w:val="clear" w:color="auto" w:fill="FFFF99"/>
            <w:vAlign w:val="center"/>
          </w:tcPr>
          <w:p w14:paraId="78399A95" w14:textId="77777777" w:rsidR="00855A2C" w:rsidRPr="00E70166" w:rsidRDefault="00855A2C" w:rsidP="00877AE0">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54EC5025" w14:textId="77777777" w:rsidR="00855A2C" w:rsidRPr="00E70166" w:rsidRDefault="00855A2C" w:rsidP="00877AE0">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08CB8BC3" w14:textId="77777777" w:rsidR="00855A2C" w:rsidRPr="00E70166" w:rsidRDefault="00855A2C" w:rsidP="00877AE0">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03BD7609" w14:textId="77777777" w:rsidR="00855A2C" w:rsidRPr="00E70166" w:rsidRDefault="00855A2C" w:rsidP="00877AE0">
            <w:pPr>
              <w:bidi/>
              <w:spacing w:before="40"/>
              <w:jc w:val="left"/>
              <w:rPr>
                <w:rFonts w:cs="Arial"/>
              </w:rPr>
            </w:pPr>
          </w:p>
        </w:tc>
      </w:tr>
      <w:tr w:rsidR="00855A2C" w:rsidRPr="00E70166" w14:paraId="5B5D97EF" w14:textId="77777777" w:rsidTr="00877AE0">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5D8CC2D6" w14:textId="77777777" w:rsidR="00855A2C" w:rsidRPr="00E70166" w:rsidRDefault="00855A2C" w:rsidP="00877AE0">
            <w:pPr>
              <w:bidi/>
              <w:jc w:val="center"/>
              <w:rPr>
                <w:rFonts w:cs="Arial"/>
              </w:rPr>
            </w:pPr>
            <w:r w:rsidRPr="00E70166">
              <w:rPr>
                <w:rFonts w:cs="Arial"/>
                <w:rtl/>
                <w:lang w:eastAsia="ar"/>
              </w:rPr>
              <w:t>8</w:t>
            </w:r>
          </w:p>
        </w:tc>
        <w:tc>
          <w:tcPr>
            <w:tcW w:w="4087" w:type="dxa"/>
            <w:tcBorders>
              <w:top w:val="nil"/>
              <w:left w:val="nil"/>
              <w:bottom w:val="single" w:sz="8" w:space="0" w:color="auto"/>
              <w:right w:val="single" w:sz="8" w:space="0" w:color="auto"/>
            </w:tcBorders>
            <w:vAlign w:val="center"/>
          </w:tcPr>
          <w:p w14:paraId="7C1B692D" w14:textId="77777777" w:rsidR="00855A2C" w:rsidRPr="00E70166" w:rsidRDefault="00855A2C" w:rsidP="00877AE0">
            <w:pPr>
              <w:bidi/>
              <w:spacing w:before="40"/>
              <w:jc w:val="left"/>
              <w:rPr>
                <w:rFonts w:cs="Arial"/>
              </w:rPr>
            </w:pPr>
            <w:r w:rsidRPr="00E70166">
              <w:rPr>
                <w:rFonts w:cs="Arial"/>
                <w:rtl/>
                <w:lang w:eastAsia="ar"/>
              </w:rPr>
              <w:t>قبل بدء أعمال الحفر، هل يتحقق المشرف المسؤول والشخص المختص من تطبيق كافة تدابير السلامة اللازمة؟</w:t>
            </w:r>
          </w:p>
        </w:tc>
        <w:tc>
          <w:tcPr>
            <w:tcW w:w="617" w:type="dxa"/>
            <w:tcBorders>
              <w:top w:val="nil"/>
              <w:left w:val="nil"/>
              <w:bottom w:val="single" w:sz="8" w:space="0" w:color="auto"/>
              <w:right w:val="single" w:sz="8" w:space="0" w:color="auto"/>
            </w:tcBorders>
            <w:shd w:val="clear" w:color="auto" w:fill="FFFF99"/>
            <w:vAlign w:val="center"/>
          </w:tcPr>
          <w:p w14:paraId="429ED098" w14:textId="77777777" w:rsidR="00855A2C" w:rsidRPr="00E70166" w:rsidRDefault="00855A2C" w:rsidP="00877AE0">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61B52AC3" w14:textId="77777777" w:rsidR="00855A2C" w:rsidRPr="00E70166" w:rsidRDefault="00855A2C" w:rsidP="00877AE0">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7E3668FB" w14:textId="77777777" w:rsidR="00855A2C" w:rsidRPr="00E70166" w:rsidRDefault="00855A2C" w:rsidP="00877AE0">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086665D7" w14:textId="77777777" w:rsidR="00855A2C" w:rsidRPr="00E70166" w:rsidRDefault="00855A2C" w:rsidP="00877AE0">
            <w:pPr>
              <w:bidi/>
              <w:spacing w:before="40"/>
              <w:jc w:val="left"/>
              <w:rPr>
                <w:rFonts w:cs="Arial"/>
              </w:rPr>
            </w:pPr>
          </w:p>
        </w:tc>
      </w:tr>
      <w:tr w:rsidR="00855A2C" w:rsidRPr="00E70166" w14:paraId="6B8522D2" w14:textId="77777777" w:rsidTr="00877AE0">
        <w:trPr>
          <w:trHeight w:val="330"/>
          <w:jc w:val="center"/>
        </w:trPr>
        <w:tc>
          <w:tcPr>
            <w:tcW w:w="563" w:type="dxa"/>
            <w:tcBorders>
              <w:top w:val="nil"/>
              <w:left w:val="double" w:sz="6" w:space="0" w:color="auto"/>
              <w:bottom w:val="single" w:sz="8" w:space="0" w:color="auto"/>
              <w:right w:val="double" w:sz="6" w:space="0" w:color="auto"/>
            </w:tcBorders>
            <w:shd w:val="clear" w:color="auto" w:fill="C0C0C0"/>
            <w:vAlign w:val="center"/>
          </w:tcPr>
          <w:p w14:paraId="309A99D2" w14:textId="77777777" w:rsidR="00855A2C" w:rsidRPr="00E70166" w:rsidRDefault="00855A2C" w:rsidP="00877AE0">
            <w:pPr>
              <w:bidi/>
              <w:jc w:val="center"/>
              <w:rPr>
                <w:rFonts w:cs="Arial"/>
              </w:rPr>
            </w:pPr>
          </w:p>
        </w:tc>
        <w:tc>
          <w:tcPr>
            <w:tcW w:w="4087" w:type="dxa"/>
            <w:tcBorders>
              <w:top w:val="nil"/>
              <w:left w:val="nil"/>
              <w:bottom w:val="single" w:sz="8" w:space="0" w:color="auto"/>
              <w:right w:val="single" w:sz="8" w:space="0" w:color="auto"/>
            </w:tcBorders>
            <w:shd w:val="clear" w:color="auto" w:fill="FFCC99"/>
            <w:vAlign w:val="center"/>
          </w:tcPr>
          <w:p w14:paraId="360BD9A4" w14:textId="77777777" w:rsidR="00855A2C" w:rsidRPr="002E1C02" w:rsidRDefault="00855A2C" w:rsidP="00877AE0">
            <w:pPr>
              <w:bidi/>
              <w:spacing w:before="40"/>
              <w:jc w:val="center"/>
              <w:rPr>
                <w:rFonts w:cs="Arial"/>
                <w:i/>
                <w:iCs/>
                <w:sz w:val="19"/>
                <w:szCs w:val="19"/>
              </w:rPr>
            </w:pPr>
            <w:r w:rsidRPr="002E1C02">
              <w:rPr>
                <w:rFonts w:cs="Arial"/>
                <w:i/>
                <w:iCs/>
                <w:sz w:val="19"/>
                <w:szCs w:val="19"/>
                <w:rtl/>
                <w:lang w:eastAsia="ar"/>
              </w:rPr>
              <w:t>الفئة الفرعية 3: تشغيل أعمال الحفر</w:t>
            </w:r>
          </w:p>
        </w:tc>
        <w:tc>
          <w:tcPr>
            <w:tcW w:w="1694" w:type="dxa"/>
            <w:gridSpan w:val="3"/>
            <w:tcBorders>
              <w:top w:val="single" w:sz="8" w:space="0" w:color="auto"/>
              <w:left w:val="nil"/>
              <w:bottom w:val="single" w:sz="8" w:space="0" w:color="auto"/>
              <w:right w:val="double" w:sz="6" w:space="0" w:color="000000"/>
            </w:tcBorders>
            <w:shd w:val="clear" w:color="auto" w:fill="C0C0C0"/>
            <w:vAlign w:val="center"/>
          </w:tcPr>
          <w:p w14:paraId="7FA945EF" w14:textId="77777777" w:rsidR="00855A2C" w:rsidRPr="00E70166" w:rsidRDefault="00855A2C" w:rsidP="00877AE0">
            <w:pPr>
              <w:bidi/>
              <w:spacing w:before="40"/>
              <w:jc w:val="center"/>
              <w:rPr>
                <w:rFonts w:cs="Arial"/>
              </w:rPr>
            </w:pPr>
          </w:p>
        </w:tc>
        <w:tc>
          <w:tcPr>
            <w:tcW w:w="3629" w:type="dxa"/>
            <w:tcBorders>
              <w:top w:val="single" w:sz="8" w:space="0" w:color="auto"/>
              <w:left w:val="nil"/>
              <w:bottom w:val="single" w:sz="8" w:space="0" w:color="auto"/>
              <w:right w:val="double" w:sz="6" w:space="0" w:color="000000"/>
            </w:tcBorders>
            <w:shd w:val="clear" w:color="auto" w:fill="C0C0C0"/>
            <w:vAlign w:val="center"/>
          </w:tcPr>
          <w:p w14:paraId="1BECEE78" w14:textId="77777777" w:rsidR="00855A2C" w:rsidRPr="00E70166" w:rsidRDefault="00855A2C" w:rsidP="00877AE0">
            <w:pPr>
              <w:bidi/>
              <w:spacing w:before="40"/>
              <w:jc w:val="left"/>
              <w:rPr>
                <w:rFonts w:cs="Arial"/>
              </w:rPr>
            </w:pPr>
          </w:p>
        </w:tc>
      </w:tr>
      <w:tr w:rsidR="00855A2C" w:rsidRPr="00E70166" w14:paraId="44A42D57" w14:textId="77777777" w:rsidTr="00877AE0">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6D95B917" w14:textId="77777777" w:rsidR="00855A2C" w:rsidRPr="00E70166" w:rsidRDefault="00855A2C" w:rsidP="00877AE0">
            <w:pPr>
              <w:bidi/>
              <w:jc w:val="center"/>
              <w:rPr>
                <w:rFonts w:cs="Arial"/>
              </w:rPr>
            </w:pPr>
            <w:r w:rsidRPr="00E70166">
              <w:rPr>
                <w:rFonts w:cs="Arial"/>
                <w:rtl/>
                <w:lang w:eastAsia="ar"/>
              </w:rPr>
              <w:t>1</w:t>
            </w:r>
          </w:p>
        </w:tc>
        <w:tc>
          <w:tcPr>
            <w:tcW w:w="4087" w:type="dxa"/>
            <w:tcBorders>
              <w:top w:val="nil"/>
              <w:left w:val="nil"/>
              <w:bottom w:val="single" w:sz="8" w:space="0" w:color="auto"/>
              <w:right w:val="single" w:sz="8" w:space="0" w:color="auto"/>
            </w:tcBorders>
            <w:vAlign w:val="center"/>
          </w:tcPr>
          <w:p w14:paraId="23EA894A" w14:textId="77777777" w:rsidR="00855A2C" w:rsidRPr="00E70166" w:rsidRDefault="00855A2C" w:rsidP="00877AE0">
            <w:pPr>
              <w:bidi/>
              <w:spacing w:before="40"/>
              <w:jc w:val="left"/>
              <w:rPr>
                <w:rFonts w:cs="Arial"/>
              </w:rPr>
            </w:pPr>
            <w:r w:rsidRPr="00E70166">
              <w:rPr>
                <w:rFonts w:cs="Arial"/>
                <w:rtl/>
                <w:lang w:eastAsia="ar"/>
              </w:rPr>
              <w:t>هل يحدد الشخص المختص الأخطار، ويجري المعاينات اليومية، وينفّذ المعاينة خلال وبعد العواصف الماطرة؟</w:t>
            </w:r>
          </w:p>
        </w:tc>
        <w:tc>
          <w:tcPr>
            <w:tcW w:w="617" w:type="dxa"/>
            <w:tcBorders>
              <w:top w:val="nil"/>
              <w:left w:val="nil"/>
              <w:bottom w:val="single" w:sz="8" w:space="0" w:color="auto"/>
              <w:right w:val="single" w:sz="8" w:space="0" w:color="auto"/>
            </w:tcBorders>
            <w:shd w:val="clear" w:color="auto" w:fill="FFFF99"/>
            <w:vAlign w:val="center"/>
          </w:tcPr>
          <w:p w14:paraId="77A19EF1" w14:textId="77777777" w:rsidR="00855A2C" w:rsidRPr="00E70166" w:rsidRDefault="00855A2C" w:rsidP="00877AE0">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0E5B7333" w14:textId="77777777" w:rsidR="00855A2C" w:rsidRPr="00E70166" w:rsidRDefault="00855A2C" w:rsidP="00877AE0">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655F1184" w14:textId="77777777" w:rsidR="00855A2C" w:rsidRPr="00E70166" w:rsidRDefault="00855A2C" w:rsidP="00877AE0">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0B2FD251" w14:textId="77777777" w:rsidR="00855A2C" w:rsidRPr="00E70166" w:rsidRDefault="00855A2C" w:rsidP="00877AE0">
            <w:pPr>
              <w:bidi/>
              <w:spacing w:before="40"/>
              <w:jc w:val="left"/>
              <w:rPr>
                <w:rFonts w:cs="Arial"/>
              </w:rPr>
            </w:pPr>
          </w:p>
        </w:tc>
      </w:tr>
      <w:tr w:rsidR="00855A2C" w:rsidRPr="00E70166" w14:paraId="351754E3" w14:textId="77777777" w:rsidTr="00877AE0">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696C3A1F" w14:textId="77777777" w:rsidR="00855A2C" w:rsidRPr="00E70166" w:rsidRDefault="00855A2C" w:rsidP="00877AE0">
            <w:pPr>
              <w:bidi/>
              <w:jc w:val="center"/>
              <w:rPr>
                <w:rFonts w:cs="Arial"/>
              </w:rPr>
            </w:pPr>
            <w:r w:rsidRPr="00E70166">
              <w:rPr>
                <w:rFonts w:cs="Arial"/>
                <w:rtl/>
                <w:lang w:eastAsia="ar"/>
              </w:rPr>
              <w:t>2</w:t>
            </w:r>
          </w:p>
        </w:tc>
        <w:tc>
          <w:tcPr>
            <w:tcW w:w="4087" w:type="dxa"/>
            <w:tcBorders>
              <w:top w:val="nil"/>
              <w:left w:val="nil"/>
              <w:bottom w:val="single" w:sz="8" w:space="0" w:color="auto"/>
              <w:right w:val="single" w:sz="8" w:space="0" w:color="auto"/>
            </w:tcBorders>
            <w:vAlign w:val="center"/>
          </w:tcPr>
          <w:p w14:paraId="77FE9718" w14:textId="77777777" w:rsidR="00855A2C" w:rsidRPr="00E70166" w:rsidRDefault="00855A2C" w:rsidP="00877AE0">
            <w:pPr>
              <w:bidi/>
              <w:spacing w:before="40"/>
              <w:jc w:val="left"/>
              <w:rPr>
                <w:rFonts w:cs="Arial"/>
              </w:rPr>
            </w:pPr>
            <w:r w:rsidRPr="00E70166">
              <w:rPr>
                <w:rFonts w:cs="Arial"/>
                <w:rtl/>
                <w:lang w:eastAsia="ar"/>
              </w:rPr>
              <w:t>هل يتحقق الشخص المختص من دقة تصنيف التربة؟</w:t>
            </w:r>
          </w:p>
        </w:tc>
        <w:tc>
          <w:tcPr>
            <w:tcW w:w="617" w:type="dxa"/>
            <w:tcBorders>
              <w:top w:val="nil"/>
              <w:left w:val="nil"/>
              <w:bottom w:val="single" w:sz="8" w:space="0" w:color="auto"/>
              <w:right w:val="single" w:sz="8" w:space="0" w:color="auto"/>
            </w:tcBorders>
            <w:shd w:val="clear" w:color="auto" w:fill="FFFF99"/>
            <w:vAlign w:val="center"/>
          </w:tcPr>
          <w:p w14:paraId="7CF759C5" w14:textId="77777777" w:rsidR="00855A2C" w:rsidRPr="00E70166" w:rsidRDefault="00855A2C" w:rsidP="00877AE0">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383BC3B1" w14:textId="77777777" w:rsidR="00855A2C" w:rsidRPr="00E70166" w:rsidRDefault="00855A2C" w:rsidP="00877AE0">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67CF3125" w14:textId="77777777" w:rsidR="00855A2C" w:rsidRPr="00E70166" w:rsidRDefault="00855A2C" w:rsidP="00877AE0">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129D3C19" w14:textId="77777777" w:rsidR="00855A2C" w:rsidRPr="00E70166" w:rsidRDefault="00855A2C" w:rsidP="00877AE0">
            <w:pPr>
              <w:bidi/>
              <w:spacing w:before="40"/>
              <w:jc w:val="left"/>
              <w:rPr>
                <w:rFonts w:cs="Arial"/>
              </w:rPr>
            </w:pPr>
          </w:p>
        </w:tc>
      </w:tr>
      <w:tr w:rsidR="00855A2C" w:rsidRPr="00E70166" w14:paraId="6FE5BB38" w14:textId="77777777" w:rsidTr="00877AE0">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5B205F15" w14:textId="77777777" w:rsidR="00855A2C" w:rsidRPr="00E70166" w:rsidRDefault="00855A2C" w:rsidP="00877AE0">
            <w:pPr>
              <w:bidi/>
              <w:jc w:val="center"/>
              <w:rPr>
                <w:rFonts w:cs="Arial"/>
              </w:rPr>
            </w:pPr>
            <w:r w:rsidRPr="00E70166">
              <w:rPr>
                <w:rFonts w:cs="Arial"/>
                <w:rtl/>
                <w:lang w:eastAsia="ar"/>
              </w:rPr>
              <w:t>3</w:t>
            </w:r>
          </w:p>
        </w:tc>
        <w:tc>
          <w:tcPr>
            <w:tcW w:w="4087" w:type="dxa"/>
            <w:tcBorders>
              <w:top w:val="nil"/>
              <w:left w:val="nil"/>
              <w:bottom w:val="single" w:sz="8" w:space="0" w:color="auto"/>
              <w:right w:val="single" w:sz="8" w:space="0" w:color="auto"/>
            </w:tcBorders>
            <w:vAlign w:val="center"/>
          </w:tcPr>
          <w:p w14:paraId="03EC8193" w14:textId="77777777" w:rsidR="00855A2C" w:rsidRPr="00E70166" w:rsidRDefault="00855A2C" w:rsidP="00877AE0">
            <w:pPr>
              <w:bidi/>
              <w:spacing w:before="40"/>
              <w:jc w:val="left"/>
              <w:rPr>
                <w:rFonts w:cs="Arial"/>
              </w:rPr>
            </w:pPr>
            <w:r w:rsidRPr="00E70166">
              <w:rPr>
                <w:rFonts w:cs="Arial"/>
                <w:rtl/>
                <w:lang w:eastAsia="ar"/>
              </w:rPr>
              <w:t xml:space="preserve">هل يقوم الشخص المختص بتعبئة التقرير اليومي لمعاينة أعمال الحفر؟ </w:t>
            </w:r>
          </w:p>
        </w:tc>
        <w:tc>
          <w:tcPr>
            <w:tcW w:w="617" w:type="dxa"/>
            <w:tcBorders>
              <w:top w:val="nil"/>
              <w:left w:val="nil"/>
              <w:bottom w:val="single" w:sz="8" w:space="0" w:color="auto"/>
              <w:right w:val="single" w:sz="8" w:space="0" w:color="auto"/>
            </w:tcBorders>
            <w:shd w:val="clear" w:color="auto" w:fill="FFFF99"/>
            <w:vAlign w:val="center"/>
          </w:tcPr>
          <w:p w14:paraId="233388D2" w14:textId="77777777" w:rsidR="00855A2C" w:rsidRPr="00E70166" w:rsidRDefault="00855A2C" w:rsidP="00877AE0">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0B149E68" w14:textId="77777777" w:rsidR="00855A2C" w:rsidRPr="00E70166" w:rsidRDefault="00855A2C" w:rsidP="00877AE0">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310DC583" w14:textId="77777777" w:rsidR="00855A2C" w:rsidRPr="00E70166" w:rsidRDefault="00855A2C" w:rsidP="00877AE0">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785F023C" w14:textId="77777777" w:rsidR="00855A2C" w:rsidRPr="00E70166" w:rsidRDefault="00855A2C" w:rsidP="00877AE0">
            <w:pPr>
              <w:bidi/>
              <w:spacing w:before="40"/>
              <w:jc w:val="left"/>
              <w:rPr>
                <w:rFonts w:cs="Arial"/>
              </w:rPr>
            </w:pPr>
          </w:p>
        </w:tc>
      </w:tr>
      <w:tr w:rsidR="00855A2C" w:rsidRPr="00E70166" w14:paraId="45C21464" w14:textId="77777777" w:rsidTr="00877AE0">
        <w:trPr>
          <w:trHeight w:val="330"/>
          <w:jc w:val="center"/>
        </w:trPr>
        <w:tc>
          <w:tcPr>
            <w:tcW w:w="563" w:type="dxa"/>
            <w:tcBorders>
              <w:top w:val="nil"/>
              <w:left w:val="double" w:sz="6" w:space="0" w:color="auto"/>
              <w:bottom w:val="single" w:sz="8" w:space="0" w:color="auto"/>
              <w:right w:val="double" w:sz="6" w:space="0" w:color="auto"/>
            </w:tcBorders>
            <w:shd w:val="clear" w:color="auto" w:fill="99FFCC"/>
            <w:vAlign w:val="center"/>
          </w:tcPr>
          <w:p w14:paraId="5B4C4442" w14:textId="77777777" w:rsidR="00855A2C" w:rsidRPr="00E70166" w:rsidRDefault="00855A2C" w:rsidP="00877AE0">
            <w:pPr>
              <w:bidi/>
              <w:jc w:val="center"/>
              <w:rPr>
                <w:rFonts w:cs="Arial"/>
              </w:rPr>
            </w:pPr>
            <w:r w:rsidRPr="00E70166">
              <w:rPr>
                <w:rFonts w:cs="Arial"/>
                <w:rtl/>
                <w:lang w:eastAsia="ar"/>
              </w:rPr>
              <w:t>4</w:t>
            </w:r>
          </w:p>
        </w:tc>
        <w:tc>
          <w:tcPr>
            <w:tcW w:w="4087" w:type="dxa"/>
            <w:tcBorders>
              <w:top w:val="nil"/>
              <w:left w:val="nil"/>
              <w:bottom w:val="single" w:sz="8" w:space="0" w:color="auto"/>
              <w:right w:val="single" w:sz="8" w:space="0" w:color="auto"/>
            </w:tcBorders>
            <w:vAlign w:val="center"/>
          </w:tcPr>
          <w:p w14:paraId="17E38DFE" w14:textId="77777777" w:rsidR="00855A2C" w:rsidRPr="00E70166" w:rsidRDefault="00855A2C" w:rsidP="00877AE0">
            <w:pPr>
              <w:bidi/>
              <w:spacing w:before="40"/>
              <w:jc w:val="left"/>
              <w:rPr>
                <w:rFonts w:cs="Arial"/>
              </w:rPr>
            </w:pPr>
            <w:r w:rsidRPr="00E70166">
              <w:rPr>
                <w:rFonts w:cs="Arial"/>
                <w:rtl/>
                <w:lang w:eastAsia="ar"/>
              </w:rPr>
              <w:t>في حال الاشتباه في مواد خطرة أو مجهولة أو العثور عليها، هل تضمن إجراءات المشروع إيقاف العمل حتى يتمكّن شخص مؤهّل من تحديد المادة وتأكيد إمكانية مواصلة العمل بشكل آمن؟</w:t>
            </w:r>
          </w:p>
        </w:tc>
        <w:tc>
          <w:tcPr>
            <w:tcW w:w="617" w:type="dxa"/>
            <w:tcBorders>
              <w:top w:val="nil"/>
              <w:left w:val="nil"/>
              <w:bottom w:val="single" w:sz="8" w:space="0" w:color="auto"/>
              <w:right w:val="single" w:sz="8" w:space="0" w:color="auto"/>
            </w:tcBorders>
            <w:shd w:val="clear" w:color="auto" w:fill="FFFF99"/>
            <w:vAlign w:val="center"/>
          </w:tcPr>
          <w:p w14:paraId="0FCAFFF9" w14:textId="77777777" w:rsidR="00855A2C" w:rsidRPr="00E70166" w:rsidRDefault="00855A2C" w:rsidP="00877AE0">
            <w:pPr>
              <w:bidi/>
              <w:spacing w:before="40"/>
              <w:jc w:val="center"/>
              <w:rPr>
                <w:rFonts w:cs="Arial"/>
              </w:rPr>
            </w:pPr>
          </w:p>
        </w:tc>
        <w:tc>
          <w:tcPr>
            <w:tcW w:w="516" w:type="dxa"/>
            <w:tcBorders>
              <w:top w:val="nil"/>
              <w:left w:val="nil"/>
              <w:bottom w:val="single" w:sz="8" w:space="0" w:color="auto"/>
              <w:right w:val="single" w:sz="8" w:space="0" w:color="auto"/>
            </w:tcBorders>
            <w:shd w:val="clear" w:color="auto" w:fill="FFFF99"/>
            <w:vAlign w:val="center"/>
          </w:tcPr>
          <w:p w14:paraId="79CABDDC" w14:textId="77777777" w:rsidR="00855A2C" w:rsidRPr="00E70166" w:rsidRDefault="00855A2C" w:rsidP="00877AE0">
            <w:pPr>
              <w:bidi/>
              <w:spacing w:before="40"/>
              <w:jc w:val="center"/>
              <w:rPr>
                <w:rFonts w:cs="Arial"/>
              </w:rPr>
            </w:pPr>
          </w:p>
        </w:tc>
        <w:tc>
          <w:tcPr>
            <w:tcW w:w="561" w:type="dxa"/>
            <w:tcBorders>
              <w:top w:val="nil"/>
              <w:left w:val="nil"/>
              <w:bottom w:val="single" w:sz="8" w:space="0" w:color="auto"/>
              <w:right w:val="double" w:sz="6" w:space="0" w:color="auto"/>
            </w:tcBorders>
            <w:shd w:val="clear" w:color="auto" w:fill="FFFF99"/>
            <w:vAlign w:val="center"/>
          </w:tcPr>
          <w:p w14:paraId="71E288EB" w14:textId="77777777" w:rsidR="00855A2C" w:rsidRPr="00E70166" w:rsidRDefault="00855A2C" w:rsidP="00877AE0">
            <w:pPr>
              <w:bidi/>
              <w:spacing w:before="40"/>
              <w:jc w:val="center"/>
              <w:rPr>
                <w:rFonts w:cs="Arial"/>
              </w:rPr>
            </w:pPr>
          </w:p>
        </w:tc>
        <w:tc>
          <w:tcPr>
            <w:tcW w:w="3629" w:type="dxa"/>
            <w:tcBorders>
              <w:top w:val="nil"/>
              <w:left w:val="nil"/>
              <w:bottom w:val="single" w:sz="8" w:space="0" w:color="auto"/>
              <w:right w:val="double" w:sz="6" w:space="0" w:color="auto"/>
            </w:tcBorders>
            <w:shd w:val="clear" w:color="auto" w:fill="FFFF99"/>
            <w:vAlign w:val="center"/>
          </w:tcPr>
          <w:p w14:paraId="1AABA412" w14:textId="77777777" w:rsidR="00855A2C" w:rsidRPr="00E70166" w:rsidRDefault="00855A2C" w:rsidP="00877AE0">
            <w:pPr>
              <w:bidi/>
              <w:spacing w:before="40"/>
              <w:jc w:val="left"/>
              <w:rPr>
                <w:rFonts w:cs="Arial"/>
              </w:rPr>
            </w:pPr>
          </w:p>
        </w:tc>
      </w:tr>
      <w:tr w:rsidR="00855A2C" w:rsidRPr="00E70166" w14:paraId="4A8EB0AA" w14:textId="77777777" w:rsidTr="00877AE0">
        <w:trPr>
          <w:trHeight w:val="330"/>
          <w:jc w:val="center"/>
        </w:trPr>
        <w:tc>
          <w:tcPr>
            <w:tcW w:w="563" w:type="dxa"/>
            <w:tcBorders>
              <w:top w:val="single" w:sz="8" w:space="0" w:color="auto"/>
              <w:left w:val="double" w:sz="6" w:space="0" w:color="auto"/>
              <w:bottom w:val="double" w:sz="6" w:space="0" w:color="auto"/>
              <w:right w:val="double" w:sz="6" w:space="0" w:color="auto"/>
            </w:tcBorders>
            <w:shd w:val="clear" w:color="auto" w:fill="99FFCC"/>
            <w:vAlign w:val="center"/>
          </w:tcPr>
          <w:p w14:paraId="41950F9A" w14:textId="77777777" w:rsidR="00855A2C" w:rsidRPr="00E70166" w:rsidRDefault="00855A2C" w:rsidP="00877AE0">
            <w:pPr>
              <w:bidi/>
              <w:jc w:val="center"/>
              <w:rPr>
                <w:rFonts w:cs="Arial"/>
              </w:rPr>
            </w:pPr>
            <w:r w:rsidRPr="00E70166">
              <w:rPr>
                <w:rFonts w:cs="Arial"/>
                <w:rtl/>
                <w:lang w:eastAsia="ar"/>
              </w:rPr>
              <w:t>5</w:t>
            </w:r>
          </w:p>
        </w:tc>
        <w:tc>
          <w:tcPr>
            <w:tcW w:w="4087" w:type="dxa"/>
            <w:tcBorders>
              <w:top w:val="single" w:sz="8" w:space="0" w:color="auto"/>
              <w:left w:val="nil"/>
              <w:bottom w:val="double" w:sz="6" w:space="0" w:color="auto"/>
              <w:right w:val="single" w:sz="8" w:space="0" w:color="auto"/>
            </w:tcBorders>
            <w:vAlign w:val="center"/>
          </w:tcPr>
          <w:p w14:paraId="0E846788" w14:textId="77777777" w:rsidR="00855A2C" w:rsidRPr="00E70166" w:rsidRDefault="00855A2C" w:rsidP="00877AE0">
            <w:pPr>
              <w:bidi/>
              <w:spacing w:before="40"/>
              <w:jc w:val="left"/>
              <w:rPr>
                <w:rFonts w:cs="Arial"/>
              </w:rPr>
            </w:pPr>
            <w:r w:rsidRPr="00E70166">
              <w:rPr>
                <w:rFonts w:cs="Arial"/>
                <w:rtl/>
                <w:lang w:eastAsia="ar"/>
              </w:rPr>
              <w:t>في حال العثور على جسم غير متوقع أو ذي قيمة أثرية، هل تضمن إجراءات المشروع إيقاف العمل حتى يقوم شخص مؤهّل بتقييم أهميته؟</w:t>
            </w:r>
          </w:p>
        </w:tc>
        <w:tc>
          <w:tcPr>
            <w:tcW w:w="617" w:type="dxa"/>
            <w:tcBorders>
              <w:top w:val="single" w:sz="8" w:space="0" w:color="auto"/>
              <w:left w:val="nil"/>
              <w:bottom w:val="double" w:sz="6" w:space="0" w:color="auto"/>
              <w:right w:val="single" w:sz="8" w:space="0" w:color="auto"/>
            </w:tcBorders>
            <w:shd w:val="clear" w:color="auto" w:fill="FFFF99"/>
            <w:vAlign w:val="center"/>
          </w:tcPr>
          <w:p w14:paraId="0884850E" w14:textId="77777777" w:rsidR="00855A2C" w:rsidRPr="00E70166" w:rsidRDefault="00855A2C" w:rsidP="00877AE0">
            <w:pPr>
              <w:bidi/>
              <w:spacing w:before="40"/>
              <w:jc w:val="center"/>
              <w:rPr>
                <w:rFonts w:cs="Arial"/>
              </w:rPr>
            </w:pPr>
          </w:p>
        </w:tc>
        <w:tc>
          <w:tcPr>
            <w:tcW w:w="516" w:type="dxa"/>
            <w:tcBorders>
              <w:top w:val="single" w:sz="8" w:space="0" w:color="auto"/>
              <w:left w:val="nil"/>
              <w:bottom w:val="double" w:sz="6" w:space="0" w:color="auto"/>
              <w:right w:val="single" w:sz="8" w:space="0" w:color="auto"/>
            </w:tcBorders>
            <w:shd w:val="clear" w:color="auto" w:fill="FFFF99"/>
            <w:vAlign w:val="center"/>
          </w:tcPr>
          <w:p w14:paraId="5EF129D9" w14:textId="77777777" w:rsidR="00855A2C" w:rsidRPr="00E70166" w:rsidRDefault="00855A2C" w:rsidP="00877AE0">
            <w:pPr>
              <w:bidi/>
              <w:spacing w:before="40"/>
              <w:jc w:val="center"/>
              <w:rPr>
                <w:rFonts w:cs="Arial"/>
              </w:rPr>
            </w:pPr>
          </w:p>
        </w:tc>
        <w:tc>
          <w:tcPr>
            <w:tcW w:w="561" w:type="dxa"/>
            <w:tcBorders>
              <w:top w:val="single" w:sz="8" w:space="0" w:color="auto"/>
              <w:left w:val="nil"/>
              <w:bottom w:val="double" w:sz="6" w:space="0" w:color="auto"/>
              <w:right w:val="double" w:sz="6" w:space="0" w:color="auto"/>
            </w:tcBorders>
            <w:shd w:val="clear" w:color="auto" w:fill="FFFF99"/>
            <w:vAlign w:val="center"/>
          </w:tcPr>
          <w:p w14:paraId="64DF59C6" w14:textId="77777777" w:rsidR="00855A2C" w:rsidRPr="00E70166" w:rsidRDefault="00855A2C" w:rsidP="00877AE0">
            <w:pPr>
              <w:bidi/>
              <w:spacing w:before="40"/>
              <w:jc w:val="center"/>
              <w:rPr>
                <w:rFonts w:cs="Arial"/>
              </w:rPr>
            </w:pPr>
          </w:p>
        </w:tc>
        <w:tc>
          <w:tcPr>
            <w:tcW w:w="3629" w:type="dxa"/>
            <w:tcBorders>
              <w:top w:val="single" w:sz="8" w:space="0" w:color="auto"/>
              <w:left w:val="nil"/>
              <w:bottom w:val="double" w:sz="6" w:space="0" w:color="auto"/>
              <w:right w:val="double" w:sz="6" w:space="0" w:color="auto"/>
            </w:tcBorders>
            <w:shd w:val="clear" w:color="auto" w:fill="FFFF99"/>
            <w:vAlign w:val="center"/>
          </w:tcPr>
          <w:p w14:paraId="6783E901" w14:textId="77777777" w:rsidR="00855A2C" w:rsidRPr="00E70166" w:rsidRDefault="00855A2C" w:rsidP="00877AE0">
            <w:pPr>
              <w:bidi/>
              <w:spacing w:before="40"/>
              <w:jc w:val="left"/>
              <w:rPr>
                <w:rFonts w:cs="Arial"/>
              </w:rPr>
            </w:pPr>
          </w:p>
        </w:tc>
      </w:tr>
    </w:tbl>
    <w:p w14:paraId="5F1C59C6" w14:textId="77777777" w:rsidR="007A334D" w:rsidRDefault="007A334D" w:rsidP="00FE773E">
      <w:pPr>
        <w:bidi/>
      </w:pPr>
    </w:p>
    <w:sectPr w:rsidR="007A334D" w:rsidSect="00AD0A2E">
      <w:headerReference w:type="even" r:id="rId11"/>
      <w:headerReference w:type="default" r:id="rId12"/>
      <w:footerReference w:type="even" r:id="rId13"/>
      <w:footerReference w:type="default" r:id="rId14"/>
      <w:headerReference w:type="first" r:id="rId15"/>
      <w:footerReference w:type="first" r:id="rId16"/>
      <w:pgSz w:w="11907" w:h="16840" w:code="9"/>
      <w:pgMar w:top="1094" w:right="1138" w:bottom="1080" w:left="1411" w:header="706" w:footer="70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A3696" w14:textId="77777777" w:rsidR="009A4C19" w:rsidRDefault="009A4C19">
      <w:r>
        <w:separator/>
      </w:r>
    </w:p>
    <w:p w14:paraId="34CD025E" w14:textId="77777777" w:rsidR="009A4C19" w:rsidRDefault="009A4C19"/>
  </w:endnote>
  <w:endnote w:type="continuationSeparator" w:id="0">
    <w:p w14:paraId="3EEF1737" w14:textId="77777777" w:rsidR="009A4C19" w:rsidRDefault="009A4C19">
      <w:r>
        <w:continuationSeparator/>
      </w:r>
    </w:p>
    <w:p w14:paraId="755A6AA6" w14:textId="77777777" w:rsidR="009A4C19" w:rsidRDefault="009A4C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auto"/>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2B3EFB" w14:textId="77777777" w:rsidR="008D273D" w:rsidRDefault="008D273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A6D90" w14:textId="77777777" w:rsidR="009D7531" w:rsidRPr="006C1ABD" w:rsidRDefault="009D7531" w:rsidP="009D7531">
    <w:pPr>
      <w:spacing w:after="120"/>
      <w:rPr>
        <w:rFonts w:eastAsia="Arial" w:cs="Arial"/>
        <w:color w:val="7A8D95"/>
        <w:sz w:val="16"/>
        <w:szCs w:val="16"/>
      </w:rPr>
    </w:pPr>
    <w:r w:rsidRPr="006C1ABD">
      <w:rPr>
        <w:rFonts w:eastAsia="Arial" w:cs="Arial"/>
        <w:noProof/>
        <w:color w:val="7A8D95"/>
        <w:sz w:val="16"/>
        <w:szCs w:val="16"/>
        <w:lang w:eastAsia="en-US"/>
      </w:rPr>
      <mc:AlternateContent>
        <mc:Choice Requires="wps">
          <w:drawing>
            <wp:anchor distT="0" distB="0" distL="114300" distR="114300" simplePos="0" relativeHeight="251665408" behindDoc="0" locked="0" layoutInCell="1" allowOverlap="1" wp14:anchorId="4DD05C62" wp14:editId="4D7500C1">
              <wp:simplePos x="0" y="0"/>
              <wp:positionH relativeFrom="margin">
                <wp:align>left</wp:align>
              </wp:positionH>
              <wp:positionV relativeFrom="paragraph">
                <wp:posOffset>172085</wp:posOffset>
              </wp:positionV>
              <wp:extent cx="62103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E94C98" id="Straight Connector 2" o:spid="_x0000_s1026" style="position:absolute;left:0;text-align:lef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415641743"/>
        <w:placeholder>
          <w:docPart w:val="145599D5C79E49089AE224D2AD02BCF3"/>
        </w:placeholder>
        <w:dataBinding w:prefixMappings="xmlns:ns0='http://purl.org/dc/elements/1.1/' xmlns:ns1='http://schemas.openxmlformats.org/package/2006/metadata/core-properties' " w:xpath="/ns1:coreProperties[1]/ns0:subject[1]" w:storeItemID="{6C3C8BC8-F283-45AE-878A-BAB7291924A1}"/>
        <w:text/>
      </w:sdtPr>
      <w:sdtEndPr/>
      <w:sdtContent>
        <w:r>
          <w:rPr>
            <w:rFonts w:eastAsia="Arial" w:cs="Arial"/>
            <w:color w:val="7A8D95"/>
            <w:sz w:val="16"/>
            <w:szCs w:val="16"/>
          </w:rPr>
          <w:t>-EOM-KSS-TP-000027-AR</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2084946506"/>
        <w:placeholder>
          <w:docPart w:val="44ADF2724C1B41558CDE7A939B0D2AD4"/>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426968932"/>
        <w:placeholder>
          <w:docPart w:val="9A6BDE7C93CB487BADCB885BA70EB6ED"/>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eastAsia="Arial" w:cs="Arial"/>
            <w:b/>
            <w:color w:val="2F4A58"/>
            <w:sz w:val="16"/>
            <w:szCs w:val="16"/>
            <w:lang w:val="en-AU"/>
          </w:rPr>
          <w:t>3-E - External</w:t>
        </w:r>
      </w:sdtContent>
    </w:sdt>
  </w:p>
  <w:p w14:paraId="7E5A12D6" w14:textId="40CC826A" w:rsidR="009D7531" w:rsidRPr="006C1ABD" w:rsidRDefault="009D7531" w:rsidP="009D7531">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sidR="008D273D">
      <w:rPr>
        <w:rFonts w:ascii="SST Arabic" w:eastAsia="Arial" w:hAnsi="SST Arabic" w:cs="SST Arabic"/>
        <w:b/>
        <w:bCs/>
        <w:noProof/>
        <w:color w:val="7A8D95"/>
        <w:sz w:val="16"/>
        <w:szCs w:val="16"/>
      </w:rPr>
      <w:t>2</w:t>
    </w:r>
    <w:r w:rsidRPr="006C1ABD">
      <w:rPr>
        <w:rFonts w:ascii="SST Arabic" w:eastAsia="Arial" w:hAnsi="SST Arabic" w:cs="SST Arabic"/>
        <w:b/>
        <w:bCs/>
        <w:color w:val="7A8D95"/>
        <w:sz w:val="16"/>
        <w:szCs w:val="16"/>
      </w:rPr>
      <w:fldChar w:fldCharType="end"/>
    </w:r>
  </w:p>
  <w:p w14:paraId="5B295070" w14:textId="4309D86F" w:rsidR="00583BAF" w:rsidRPr="008D273D" w:rsidRDefault="009D7531" w:rsidP="008D273D">
    <w:pPr>
      <w:pStyle w:val="Footer"/>
      <w:bidi/>
      <w:rPr>
        <w:sz w:val="4"/>
        <w:szCs w:val="4"/>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008D273D" w:rsidRPr="008D273D">
      <w:rPr>
        <w:rFonts w:eastAsia="Arial" w:cs="Arial"/>
        <w:color w:val="7A8D95"/>
        <w:sz w:val="16"/>
        <w:szCs w:val="16"/>
        <w:rtl/>
      </w:rPr>
      <w:t xml:space="preserve"> </w:t>
    </w:r>
    <w:r w:rsidR="008D273D" w:rsidRPr="006C1ABD">
      <w:rPr>
        <w:rFonts w:eastAsia="Arial" w:cs="Arial"/>
        <w:color w:val="7A8D95"/>
        <w:sz w:val="16"/>
        <w:szCs w:val="16"/>
        <w:rtl/>
      </w:rPr>
      <w:t>إن هذا المستند ملكية خاصة ل</w:t>
    </w:r>
    <w:r w:rsidR="008D273D">
      <w:rPr>
        <w:rFonts w:eastAsia="Arial" w:cs="Arial" w:hint="cs"/>
        <w:color w:val="7A8D95"/>
        <w:sz w:val="16"/>
        <w:szCs w:val="16"/>
        <w:rtl/>
      </w:rPr>
      <w:t>هيئة كفاءة الإنفاق والمشروعات الحكومية</w:t>
    </w:r>
    <w:r w:rsidR="008D273D" w:rsidRPr="006C1ABD">
      <w:rPr>
        <w:rFonts w:eastAsia="Arial" w:cs="Arial"/>
        <w:color w:val="7A8D95"/>
        <w:sz w:val="16"/>
        <w:szCs w:val="16"/>
        <w:rtl/>
      </w:rPr>
      <w:t>، ويخضع للقيود الموضحة بالإشعار الهام من هذا المستند</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97D23" w14:textId="77777777" w:rsidR="0096398D" w:rsidRPr="0096398D" w:rsidRDefault="0096398D" w:rsidP="0096398D">
    <w:pPr>
      <w:pStyle w:val="Footer"/>
      <w:bidi/>
      <w:jc w:val="left"/>
      <w:rPr>
        <w:sz w:val="16"/>
        <w:szCs w:val="16"/>
        <w:lang w:val="en-AU"/>
      </w:rPr>
    </w:pPr>
  </w:p>
  <w:p w14:paraId="40F19FC9" w14:textId="15C3E06D" w:rsidR="009D7531" w:rsidRPr="006C1ABD" w:rsidRDefault="009D7531" w:rsidP="009D7531">
    <w:pPr>
      <w:spacing w:after="120"/>
      <w:rPr>
        <w:rFonts w:eastAsia="Arial" w:cs="Arial"/>
        <w:color w:val="7A8D95"/>
        <w:sz w:val="16"/>
        <w:szCs w:val="16"/>
      </w:rPr>
    </w:pPr>
    <w:r w:rsidRPr="006C1ABD">
      <w:rPr>
        <w:rFonts w:eastAsia="Arial" w:cs="Arial"/>
        <w:noProof/>
        <w:color w:val="7A8D95"/>
        <w:sz w:val="16"/>
        <w:szCs w:val="16"/>
        <w:lang w:eastAsia="en-US"/>
      </w:rPr>
      <mc:AlternateContent>
        <mc:Choice Requires="wps">
          <w:drawing>
            <wp:anchor distT="0" distB="0" distL="114300" distR="114300" simplePos="0" relativeHeight="251663360" behindDoc="0" locked="0" layoutInCell="1" allowOverlap="1" wp14:anchorId="2B7A202C" wp14:editId="073107B6">
              <wp:simplePos x="0" y="0"/>
              <wp:positionH relativeFrom="margin">
                <wp:align>left</wp:align>
              </wp:positionH>
              <wp:positionV relativeFrom="paragraph">
                <wp:posOffset>172085</wp:posOffset>
              </wp:positionV>
              <wp:extent cx="62103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6210300"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09C92D" id="Straight Connector 4" o:spid="_x0000_s1026" style="position:absolute;left:0;text-align:lef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3.55pt" to="489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" strokecolor="#7a8d95">
              <v:stroke joinstyle="miter"/>
              <w10:wrap anchorx="margin"/>
            </v:line>
          </w:pict>
        </mc:Fallback>
      </mc:AlternateContent>
    </w:r>
    <w:r w:rsidRPr="006C1ABD">
      <w:rPr>
        <w:rFonts w:eastAsia="Arial" w:cs="Arial"/>
        <w:color w:val="7A8D95"/>
        <w:sz w:val="16"/>
        <w:szCs w:val="16"/>
      </w:rPr>
      <w:t xml:space="preserve">Document No.: </w:t>
    </w:r>
    <w:sdt>
      <w:sdtPr>
        <w:rPr>
          <w:rFonts w:eastAsia="Arial" w:cs="Arial"/>
          <w:color w:val="7A8D95"/>
          <w:sz w:val="16"/>
          <w:szCs w:val="16"/>
        </w:rPr>
        <w:alias w:val="Subject"/>
        <w:tag w:val=""/>
        <w:id w:val="-714113139"/>
        <w:placeholder>
          <w:docPart w:val="E3F4C77777B4444E9E3B79290E8BE773"/>
        </w:placeholder>
        <w:dataBinding w:prefixMappings="xmlns:ns0='http://purl.org/dc/elements/1.1/' xmlns:ns1='http://schemas.openxmlformats.org/package/2006/metadata/core-properties' " w:xpath="/ns1:coreProperties[1]/ns0:subject[1]" w:storeItemID="{6C3C8BC8-F283-45AE-878A-BAB7291924A1}"/>
        <w:text/>
      </w:sdtPr>
      <w:sdtEndPr/>
      <w:sdtContent>
        <w:r>
          <w:rPr>
            <w:rFonts w:eastAsia="Arial" w:cs="Arial"/>
            <w:color w:val="7A8D95"/>
            <w:sz w:val="16"/>
            <w:szCs w:val="16"/>
          </w:rPr>
          <w:t>-EOM-KSS-TP-000027-AR</w:t>
        </w:r>
      </w:sdtContent>
    </w:sdt>
    <w:r w:rsidRPr="006C1ABD">
      <w:rPr>
        <w:rFonts w:eastAsia="Arial" w:cs="Arial"/>
        <w:color w:val="7A8D95"/>
        <w:sz w:val="16"/>
        <w:szCs w:val="16"/>
      </w:rPr>
      <w:t xml:space="preserve">Rev </w:t>
    </w:r>
    <w:sdt>
      <w:sdtPr>
        <w:rPr>
          <w:rFonts w:eastAsia="Arial" w:cs="Arial"/>
          <w:color w:val="7A8D95"/>
          <w:sz w:val="16"/>
          <w:szCs w:val="16"/>
        </w:rPr>
        <w:alias w:val="Status"/>
        <w:tag w:val=""/>
        <w:id w:val="-1712712415"/>
        <w:placeholder>
          <w:docPart w:val="73EB809F6DEF433C800DE40C1CB61FB3"/>
        </w:placeholder>
        <w:dataBinding w:prefixMappings="xmlns:ns0='http://purl.org/dc/elements/1.1/' xmlns:ns1='http://schemas.openxmlformats.org/package/2006/metadata/core-properties' " w:xpath="/ns1:coreProperties[1]/ns1:contentStatus[1]" w:storeItemID="{6C3C8BC8-F283-45AE-878A-BAB7291924A1}"/>
        <w:text/>
      </w:sdtPr>
      <w:sdtEndPr/>
      <w:sdtContent>
        <w:r>
          <w:rPr>
            <w:rFonts w:eastAsia="Arial" w:cs="Arial"/>
            <w:color w:val="7A8D95"/>
            <w:sz w:val="16"/>
            <w:szCs w:val="16"/>
          </w:rPr>
          <w:t>000</w:t>
        </w:r>
      </w:sdtContent>
    </w:sdt>
    <w:r w:rsidRPr="006C1ABD">
      <w:rPr>
        <w:rFonts w:eastAsia="Arial" w:cs="Arial"/>
        <w:color w:val="7A8D95"/>
        <w:sz w:val="16"/>
        <w:szCs w:val="16"/>
      </w:rPr>
      <w:t xml:space="preserve"> | </w:t>
    </w:r>
    <w:r w:rsidRPr="006C1ABD">
      <w:rPr>
        <w:rFonts w:eastAsia="Arial" w:cs="Arial"/>
        <w:b/>
        <w:color w:val="7A8D95"/>
        <w:sz w:val="16"/>
        <w:szCs w:val="16"/>
        <w:lang w:val="en-AU"/>
      </w:rPr>
      <w:t xml:space="preserve">Level - </w:t>
    </w:r>
    <w:sdt>
      <w:sdtPr>
        <w:rPr>
          <w:rFonts w:eastAsia="Arial" w:cs="Arial"/>
          <w:b/>
          <w:color w:val="2F4A58"/>
          <w:sz w:val="16"/>
          <w:szCs w:val="16"/>
          <w:lang w:val="en-AU"/>
        </w:rPr>
        <w:id w:val="-576136695"/>
        <w:placeholder>
          <w:docPart w:val="81BE78DBA79B43C09868DE81C841BAF6"/>
        </w:placeholder>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sdtContent>
        <w:r>
          <w:rPr>
            <w:rFonts w:eastAsia="Arial" w:cs="Arial"/>
            <w:b/>
            <w:color w:val="2F4A58"/>
            <w:sz w:val="16"/>
            <w:szCs w:val="16"/>
            <w:lang w:val="en-AU"/>
          </w:rPr>
          <w:t>3-E - External</w:t>
        </w:r>
      </w:sdtContent>
    </w:sdt>
  </w:p>
  <w:p w14:paraId="108BBC29" w14:textId="631B1F35" w:rsidR="009D7531" w:rsidRPr="006C1ABD" w:rsidRDefault="009D7531" w:rsidP="009D7531">
    <w:pPr>
      <w:framePr w:wrap="none" w:vAnchor="text" w:hAnchor="page" w:x="11611" w:y="323"/>
      <w:spacing w:after="120"/>
      <w:rPr>
        <w:rFonts w:ascii="SST Arabic" w:eastAsia="Arial" w:hAnsi="SST Arabic" w:cs="SST Arabic"/>
        <w:b/>
        <w:bCs/>
        <w:color w:val="7A8D95"/>
        <w:sz w:val="16"/>
        <w:szCs w:val="16"/>
      </w:rPr>
    </w:pPr>
    <w:r w:rsidRPr="006C1ABD">
      <w:rPr>
        <w:rFonts w:ascii="SST Arabic" w:eastAsia="Arial" w:hAnsi="SST Arabic" w:cs="SST Arabic"/>
        <w:b/>
        <w:bCs/>
        <w:color w:val="7A8D95"/>
        <w:sz w:val="16"/>
        <w:szCs w:val="16"/>
      </w:rPr>
      <w:fldChar w:fldCharType="begin"/>
    </w:r>
    <w:r w:rsidRPr="006C1ABD">
      <w:rPr>
        <w:rFonts w:ascii="SST Arabic" w:eastAsia="Arial" w:hAnsi="SST Arabic" w:cs="SST Arabic"/>
        <w:b/>
        <w:bCs/>
        <w:color w:val="7A8D95"/>
        <w:sz w:val="16"/>
        <w:szCs w:val="16"/>
      </w:rPr>
      <w:instrText xml:space="preserve">PAGE  </w:instrText>
    </w:r>
    <w:r w:rsidRPr="006C1ABD">
      <w:rPr>
        <w:rFonts w:ascii="SST Arabic" w:eastAsia="Arial" w:hAnsi="SST Arabic" w:cs="SST Arabic"/>
        <w:b/>
        <w:bCs/>
        <w:color w:val="7A8D95"/>
        <w:sz w:val="16"/>
        <w:szCs w:val="16"/>
      </w:rPr>
      <w:fldChar w:fldCharType="separate"/>
    </w:r>
    <w:r w:rsidR="008D273D">
      <w:rPr>
        <w:rFonts w:ascii="SST Arabic" w:eastAsia="Arial" w:hAnsi="SST Arabic" w:cs="SST Arabic"/>
        <w:b/>
        <w:bCs/>
        <w:noProof/>
        <w:color w:val="7A8D95"/>
        <w:sz w:val="16"/>
        <w:szCs w:val="16"/>
      </w:rPr>
      <w:t>1</w:t>
    </w:r>
    <w:r w:rsidRPr="006C1ABD">
      <w:rPr>
        <w:rFonts w:ascii="SST Arabic" w:eastAsia="Arial" w:hAnsi="SST Arabic" w:cs="SST Arabic"/>
        <w:b/>
        <w:bCs/>
        <w:color w:val="7A8D95"/>
        <w:sz w:val="16"/>
        <w:szCs w:val="16"/>
      </w:rPr>
      <w:fldChar w:fldCharType="end"/>
    </w:r>
  </w:p>
  <w:p w14:paraId="52828B2C" w14:textId="7521E8A7" w:rsidR="008D273D" w:rsidRPr="00583BAF" w:rsidRDefault="009D7531" w:rsidP="008D273D">
    <w:pPr>
      <w:pStyle w:val="Footer"/>
      <w:bidi/>
      <w:rPr>
        <w:sz w:val="4"/>
        <w:szCs w:val="4"/>
      </w:rPr>
    </w:pPr>
    <w:r w:rsidRPr="006C1ABD">
      <w:rPr>
        <w:rFonts w:eastAsia="Arial" w:cs="Arial"/>
        <w:color w:val="7A8D95"/>
        <w:sz w:val="16"/>
        <w:szCs w:val="16"/>
        <w:rtl/>
      </w:rPr>
      <w:t xml:space="preserve">بمجرد طباعة النسخة الإلكترونية من هذا المستند فإنها تصبح </w:t>
    </w:r>
    <w:r w:rsidRPr="006C1ABD">
      <w:rPr>
        <w:rFonts w:eastAsia="Arial" w:cs="Arial" w:hint="cs"/>
        <w:color w:val="7A8D95"/>
        <w:sz w:val="16"/>
        <w:szCs w:val="16"/>
        <w:rtl/>
      </w:rPr>
      <w:t>غ</w:t>
    </w:r>
    <w:r w:rsidRPr="006C1ABD">
      <w:rPr>
        <w:rFonts w:eastAsia="Arial" w:cs="Arial"/>
        <w:color w:val="7A8D95"/>
        <w:sz w:val="16"/>
        <w:szCs w:val="16"/>
        <w:rtl/>
      </w:rPr>
      <w:t>ير خاضعة للرقابة وقد تصبح نسخة قديمة، يرجى الرجوع إلى نظام إدارة المحتوى المؤسسي للحصول على آخر إصدار لهذا المستند</w:t>
    </w:r>
    <w:r w:rsidRPr="006C1ABD">
      <w:rPr>
        <w:rFonts w:eastAsia="Arial" w:cs="Arial"/>
        <w:color w:val="7A8D95"/>
        <w:sz w:val="16"/>
        <w:szCs w:val="16"/>
      </w:rPr>
      <w:t>.</w:t>
    </w:r>
    <w:r w:rsidR="008D273D" w:rsidRPr="008D273D">
      <w:rPr>
        <w:rFonts w:eastAsia="Arial" w:cs="Arial"/>
        <w:color w:val="7A8D95"/>
        <w:sz w:val="16"/>
        <w:szCs w:val="16"/>
        <w:rtl/>
      </w:rPr>
      <w:t xml:space="preserve"> </w:t>
    </w:r>
    <w:r w:rsidR="008D273D" w:rsidRPr="006C1ABD">
      <w:rPr>
        <w:rFonts w:eastAsia="Arial" w:cs="Arial"/>
        <w:color w:val="7A8D95"/>
        <w:sz w:val="16"/>
        <w:szCs w:val="16"/>
        <w:rtl/>
      </w:rPr>
      <w:t>إن هذا المستند ملكية خاصة ل</w:t>
    </w:r>
    <w:r w:rsidR="008D273D">
      <w:rPr>
        <w:rFonts w:eastAsia="Arial" w:cs="Arial" w:hint="cs"/>
        <w:color w:val="7A8D95"/>
        <w:sz w:val="16"/>
        <w:szCs w:val="16"/>
        <w:rtl/>
      </w:rPr>
      <w:t>هيئة كفاءة الإنفاق والمشروعات الحكومية</w:t>
    </w:r>
    <w:r w:rsidR="008D273D" w:rsidRPr="006C1ABD">
      <w:rPr>
        <w:rFonts w:eastAsia="Arial" w:cs="Arial"/>
        <w:color w:val="7A8D95"/>
        <w:sz w:val="16"/>
        <w:szCs w:val="16"/>
        <w:rtl/>
      </w:rPr>
      <w:t>، ويخضع للقيود الموضحة بالإشعار الهام من هذا المستند</w:t>
    </w:r>
  </w:p>
  <w:p w14:paraId="03EB24BE" w14:textId="3E52D887" w:rsidR="00583BAF" w:rsidRPr="00583BAF" w:rsidRDefault="009D7531" w:rsidP="008D273D">
    <w:pPr>
      <w:pStyle w:val="Footer"/>
      <w:bidi/>
      <w:rPr>
        <w:sz w:val="4"/>
        <w:szCs w:val="4"/>
      </w:rPr>
    </w:pPr>
    <w:r w:rsidRPr="006C1ABD">
      <w:rPr>
        <w:rFonts w:eastAsia="Arial" w:cs="Arial"/>
        <w:color w:val="7A8D95"/>
        <w:sz w:val="16"/>
        <w:szCs w:val="16"/>
      </w:rPr>
      <w:b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FEA7E" w14:textId="77777777" w:rsidR="009A4C19" w:rsidRDefault="009A4C19">
      <w:r>
        <w:separator/>
      </w:r>
    </w:p>
    <w:p w14:paraId="6D63A58F" w14:textId="77777777" w:rsidR="009A4C19" w:rsidRDefault="009A4C19"/>
  </w:footnote>
  <w:footnote w:type="continuationSeparator" w:id="0">
    <w:p w14:paraId="1EF98F51" w14:textId="77777777" w:rsidR="009A4C19" w:rsidRDefault="009A4C19">
      <w:r>
        <w:continuationSeparator/>
      </w:r>
    </w:p>
    <w:p w14:paraId="66FBE672" w14:textId="77777777" w:rsidR="009A4C19" w:rsidRDefault="009A4C19"/>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3DA39" w14:textId="77777777" w:rsidR="00AC1B11" w:rsidRDefault="00AC1B11">
    <w:pPr>
      <w:pStyle w:val="Header"/>
      <w:bidi/>
    </w:pPr>
  </w:p>
  <w:p w14:paraId="3A67AF59" w14:textId="77777777" w:rsidR="00DE35E9" w:rsidRDefault="00DE35E9">
    <w:pPr>
      <w:bid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CE069B" w14:textId="11C1C315" w:rsidR="005425F3" w:rsidRPr="007D0B32" w:rsidRDefault="004B2DF1" w:rsidP="008D273D">
    <w:pPr>
      <w:pStyle w:val="CPDocTitle"/>
      <w:bidi/>
      <w:rPr>
        <w:rStyle w:val="HeaderTitleChar"/>
        <w:b/>
        <w:bCs w:val="0"/>
      </w:rPr>
    </w:pPr>
    <w:r w:rsidRPr="009A054C">
      <w:rPr>
        <w:noProof/>
        <w:rtl/>
        <w:lang w:eastAsia="en-US"/>
      </w:rPr>
      <w:drawing>
        <wp:anchor distT="0" distB="0" distL="114300" distR="114300" simplePos="0" relativeHeight="251661312" behindDoc="1" locked="0" layoutInCell="1" allowOverlap="1" wp14:anchorId="1BE75505" wp14:editId="03110493">
          <wp:simplePos x="0" y="0"/>
          <wp:positionH relativeFrom="leftMargin">
            <wp:posOffset>179282</wp:posOffset>
          </wp:positionH>
          <wp:positionV relativeFrom="paragraph">
            <wp:posOffset>-365760</wp:posOffset>
          </wp:positionV>
          <wp:extent cx="547370" cy="610235"/>
          <wp:effectExtent l="0" t="0" r="0" b="0"/>
          <wp:wrapNone/>
          <wp:docPr id="1" name="Picture 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anchor>
      </w:drawing>
    </w:r>
    <w:sdt>
      <w:sdtPr>
        <w:rPr>
          <w:color w:val="000000"/>
          <w:sz w:val="24"/>
          <w:szCs w:val="24"/>
          <w:rtl/>
        </w:rPr>
        <w:alias w:val="Title"/>
        <w:tag w:val=""/>
        <w:id w:val="46113891"/>
        <w:dataBinding w:prefixMappings="xmlns:ns0='http://purl.org/dc/elements/1.1/' xmlns:ns1='http://schemas.openxmlformats.org/package/2006/metadata/core-properties' " w:xpath="/ns1:coreProperties[1]/ns0:title[1]" w:storeItemID="{6C3C8BC8-F283-45AE-878A-BAB7291924A1}"/>
        <w:text/>
      </w:sdtPr>
      <w:sdtEndPr/>
      <w:sdtContent>
        <w:r w:rsidR="008D273D">
          <w:rPr>
            <w:color w:val="000000"/>
            <w:sz w:val="24"/>
            <w:szCs w:val="24"/>
            <w:rtl/>
          </w:rPr>
          <w:t>القائمة المرجعية لتقييم الصحة والسلامة والأمن والبيئة في أعمال الحفر</w:t>
        </w:r>
      </w:sdtContent>
    </w:sdt>
  </w:p>
  <w:p w14:paraId="50E03F73" w14:textId="1FA7BE2C" w:rsidR="00855A2C" w:rsidRPr="005425F3" w:rsidRDefault="00855A2C" w:rsidP="005425F3">
    <w:pPr>
      <w:pStyle w:val="Header"/>
      <w:tabs>
        <w:tab w:val="clear" w:pos="4153"/>
        <w:tab w:val="clear" w:pos="8306"/>
        <w:tab w:val="left" w:pos="5805"/>
      </w:tabs>
      <w:bidi/>
      <w:rPr>
        <w:lang w:val="en-GB"/>
      </w:rPr>
    </w:pPr>
  </w:p>
  <w:p w14:paraId="45EF0222" w14:textId="6DC10B79" w:rsidR="00855A2C" w:rsidRDefault="00855A2C" w:rsidP="0015772B">
    <w:pPr>
      <w:pStyle w:val="Header"/>
      <w:bidi/>
    </w:pPr>
  </w:p>
  <w:p w14:paraId="7D31A6A4" w14:textId="77777777" w:rsidR="006A25F8" w:rsidRPr="00AC1B11" w:rsidRDefault="006A25F8" w:rsidP="0015772B">
    <w:pPr>
      <w:pStyle w:val="Header"/>
      <w:bid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02DC1" w14:textId="3E32EBA9" w:rsidR="007A334D" w:rsidRDefault="004B2DF1" w:rsidP="007A334D">
    <w:pPr>
      <w:pStyle w:val="Header"/>
      <w:bidi/>
    </w:pPr>
    <w:bookmarkStart w:id="0" w:name="_GoBack"/>
    <w:r w:rsidRPr="009A054C">
      <w:rPr>
        <w:noProof/>
        <w:rtl/>
        <w:lang w:eastAsia="en-US"/>
      </w:rPr>
      <w:drawing>
        <wp:anchor distT="0" distB="0" distL="114300" distR="114300" simplePos="0" relativeHeight="251659264" behindDoc="1" locked="0" layoutInCell="1" allowOverlap="1" wp14:anchorId="4BB5DE18" wp14:editId="42529ED0">
          <wp:simplePos x="0" y="0"/>
          <wp:positionH relativeFrom="column">
            <wp:posOffset>-823595</wp:posOffset>
          </wp:positionH>
          <wp:positionV relativeFrom="paragraph">
            <wp:posOffset>-363855</wp:posOffset>
          </wp:positionV>
          <wp:extent cx="547370" cy="610235"/>
          <wp:effectExtent l="0" t="0" r="0" b="0"/>
          <wp:wrapNone/>
          <wp:docPr id="17" name="Picture 17">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370" cy="610235"/>
                  </a:xfrm>
                  <a:prstGeom prst="rect">
                    <a:avLst/>
                  </a:prstGeom>
                </pic:spPr>
              </pic:pic>
            </a:graphicData>
          </a:graphic>
        </wp:anchor>
      </w:drawing>
    </w:r>
    <w:bookmarkEnd w:id="0"/>
    <w:r w:rsidR="009D7531">
      <w:rPr>
        <w:rFonts w:cs="Arial" w:hint="cs"/>
        <w:b/>
        <w:color w:val="000000"/>
        <w:sz w:val="24"/>
        <w:szCs w:val="24"/>
        <w:rtl/>
        <w:lang w:val="x-none" w:eastAsia="en-GB"/>
      </w:rPr>
      <w:t xml:space="preserve">                                 </w:t>
    </w:r>
    <w:r w:rsidR="00D5352E" w:rsidRPr="00D5352E">
      <w:rPr>
        <w:rFonts w:cs="Arial"/>
        <w:b/>
        <w:color w:val="000000"/>
        <w:sz w:val="24"/>
        <w:szCs w:val="24"/>
        <w:rtl/>
        <w:lang w:val="x-none" w:eastAsia="en-GB"/>
      </w:rPr>
      <w:t xml:space="preserve">القائمة المرجعية لتقييم الصحة والسلامة والأمن والبيئة في أعمال الحفر </w:t>
    </w:r>
    <w:r w:rsidR="007A334D">
      <w:rPr>
        <w:noProof/>
        <w:rtl/>
        <w:lang w:eastAsia="a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7" w15:restartNumberingAfterBreak="0">
    <w:nsid w:val="5D857AD3"/>
    <w:multiLevelType w:val="hybridMultilevel"/>
    <w:tmpl w:val="6CD821B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6"/>
  </w:num>
  <w:num w:numId="8">
    <w:abstractNumId w:val="1"/>
  </w:num>
  <w:num w:numId="9">
    <w:abstractNumId w:val="9"/>
  </w:num>
  <w:num w:numId="1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36"/>
    <w:rsid w:val="0000052E"/>
    <w:rsid w:val="00000DB7"/>
    <w:rsid w:val="00001634"/>
    <w:rsid w:val="0000319C"/>
    <w:rsid w:val="00003B10"/>
    <w:rsid w:val="00006011"/>
    <w:rsid w:val="00007BAF"/>
    <w:rsid w:val="00007BF5"/>
    <w:rsid w:val="000111A0"/>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BC"/>
    <w:rsid w:val="0015772B"/>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406B"/>
    <w:rsid w:val="0025450A"/>
    <w:rsid w:val="0025512E"/>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C92"/>
    <w:rsid w:val="002A76FE"/>
    <w:rsid w:val="002B224C"/>
    <w:rsid w:val="002B36FA"/>
    <w:rsid w:val="002B3DB8"/>
    <w:rsid w:val="002B4AC5"/>
    <w:rsid w:val="002B507C"/>
    <w:rsid w:val="002B61CE"/>
    <w:rsid w:val="002B6649"/>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C5C"/>
    <w:rsid w:val="00400A5F"/>
    <w:rsid w:val="004029DD"/>
    <w:rsid w:val="00403102"/>
    <w:rsid w:val="00405459"/>
    <w:rsid w:val="004059D1"/>
    <w:rsid w:val="00406046"/>
    <w:rsid w:val="004062A8"/>
    <w:rsid w:val="00406A31"/>
    <w:rsid w:val="004076F9"/>
    <w:rsid w:val="00410AAE"/>
    <w:rsid w:val="00412A28"/>
    <w:rsid w:val="00412C69"/>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5E98"/>
    <w:rsid w:val="0044687A"/>
    <w:rsid w:val="00446AD7"/>
    <w:rsid w:val="004471AB"/>
    <w:rsid w:val="00451BAB"/>
    <w:rsid w:val="00452D05"/>
    <w:rsid w:val="0045346F"/>
    <w:rsid w:val="00457ADD"/>
    <w:rsid w:val="004606BC"/>
    <w:rsid w:val="00460E68"/>
    <w:rsid w:val="00465DCF"/>
    <w:rsid w:val="00467352"/>
    <w:rsid w:val="004716D9"/>
    <w:rsid w:val="00473DA6"/>
    <w:rsid w:val="00473FF8"/>
    <w:rsid w:val="004740FD"/>
    <w:rsid w:val="004758DB"/>
    <w:rsid w:val="00475EF0"/>
    <w:rsid w:val="00476C2C"/>
    <w:rsid w:val="00477A36"/>
    <w:rsid w:val="004824C3"/>
    <w:rsid w:val="004824D1"/>
    <w:rsid w:val="00483768"/>
    <w:rsid w:val="00484828"/>
    <w:rsid w:val="004854D3"/>
    <w:rsid w:val="00487475"/>
    <w:rsid w:val="004904D2"/>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0C9"/>
    <w:rsid w:val="004B1312"/>
    <w:rsid w:val="004B1905"/>
    <w:rsid w:val="004B2097"/>
    <w:rsid w:val="004B2CA4"/>
    <w:rsid w:val="004B2DF1"/>
    <w:rsid w:val="004B34F6"/>
    <w:rsid w:val="004B361B"/>
    <w:rsid w:val="004B3D5B"/>
    <w:rsid w:val="004B7009"/>
    <w:rsid w:val="004B7F6F"/>
    <w:rsid w:val="004C013A"/>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72AC"/>
    <w:rsid w:val="004F02AE"/>
    <w:rsid w:val="004F0C63"/>
    <w:rsid w:val="004F3981"/>
    <w:rsid w:val="004F612E"/>
    <w:rsid w:val="004F6D3B"/>
    <w:rsid w:val="00501C1A"/>
    <w:rsid w:val="00502100"/>
    <w:rsid w:val="0050329C"/>
    <w:rsid w:val="00504768"/>
    <w:rsid w:val="00505219"/>
    <w:rsid w:val="00506886"/>
    <w:rsid w:val="005079B3"/>
    <w:rsid w:val="00510D40"/>
    <w:rsid w:val="00514177"/>
    <w:rsid w:val="00516E59"/>
    <w:rsid w:val="00517166"/>
    <w:rsid w:val="00521073"/>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5F3"/>
    <w:rsid w:val="005428D5"/>
    <w:rsid w:val="0054534F"/>
    <w:rsid w:val="005465E9"/>
    <w:rsid w:val="00547074"/>
    <w:rsid w:val="0054762F"/>
    <w:rsid w:val="00547DDC"/>
    <w:rsid w:val="00550605"/>
    <w:rsid w:val="00551F20"/>
    <w:rsid w:val="005522B7"/>
    <w:rsid w:val="00555842"/>
    <w:rsid w:val="005560DC"/>
    <w:rsid w:val="00556AE9"/>
    <w:rsid w:val="0056196D"/>
    <w:rsid w:val="00562461"/>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4E2"/>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218EB"/>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0B0"/>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231D"/>
    <w:rsid w:val="00664B46"/>
    <w:rsid w:val="00664DBF"/>
    <w:rsid w:val="00667A9F"/>
    <w:rsid w:val="00667C33"/>
    <w:rsid w:val="006714F2"/>
    <w:rsid w:val="00671F76"/>
    <w:rsid w:val="00673090"/>
    <w:rsid w:val="00673ACF"/>
    <w:rsid w:val="00675A50"/>
    <w:rsid w:val="006775D0"/>
    <w:rsid w:val="00680207"/>
    <w:rsid w:val="00680A97"/>
    <w:rsid w:val="00680B5F"/>
    <w:rsid w:val="00681894"/>
    <w:rsid w:val="00683DC3"/>
    <w:rsid w:val="00684601"/>
    <w:rsid w:val="00684840"/>
    <w:rsid w:val="00684B12"/>
    <w:rsid w:val="00690B17"/>
    <w:rsid w:val="00690B1F"/>
    <w:rsid w:val="00692DCC"/>
    <w:rsid w:val="00693C58"/>
    <w:rsid w:val="006955E1"/>
    <w:rsid w:val="00696420"/>
    <w:rsid w:val="00697462"/>
    <w:rsid w:val="006A15C8"/>
    <w:rsid w:val="006A25F8"/>
    <w:rsid w:val="006A3406"/>
    <w:rsid w:val="006A35B4"/>
    <w:rsid w:val="006A3E4E"/>
    <w:rsid w:val="006A3E6B"/>
    <w:rsid w:val="006A442D"/>
    <w:rsid w:val="006A5172"/>
    <w:rsid w:val="006A5936"/>
    <w:rsid w:val="006A6A09"/>
    <w:rsid w:val="006B113F"/>
    <w:rsid w:val="006C06FB"/>
    <w:rsid w:val="006C1246"/>
    <w:rsid w:val="006C170C"/>
    <w:rsid w:val="006C2DC4"/>
    <w:rsid w:val="006C54E9"/>
    <w:rsid w:val="006C68A8"/>
    <w:rsid w:val="006C7E9B"/>
    <w:rsid w:val="006D26FE"/>
    <w:rsid w:val="006D2AA9"/>
    <w:rsid w:val="006D2B05"/>
    <w:rsid w:val="006D5E16"/>
    <w:rsid w:val="006D718A"/>
    <w:rsid w:val="006E0946"/>
    <w:rsid w:val="006E2C79"/>
    <w:rsid w:val="006E3698"/>
    <w:rsid w:val="006E5F89"/>
    <w:rsid w:val="006E7C7C"/>
    <w:rsid w:val="006F0DCD"/>
    <w:rsid w:val="006F1207"/>
    <w:rsid w:val="006F22DA"/>
    <w:rsid w:val="006F4250"/>
    <w:rsid w:val="006F51D2"/>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AFD"/>
    <w:rsid w:val="0076693B"/>
    <w:rsid w:val="007669B0"/>
    <w:rsid w:val="00766A4F"/>
    <w:rsid w:val="00766F85"/>
    <w:rsid w:val="00767442"/>
    <w:rsid w:val="007677B2"/>
    <w:rsid w:val="00770E11"/>
    <w:rsid w:val="00771E0C"/>
    <w:rsid w:val="00772933"/>
    <w:rsid w:val="007741CA"/>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334D"/>
    <w:rsid w:val="007A5BA9"/>
    <w:rsid w:val="007A78FA"/>
    <w:rsid w:val="007B0D3E"/>
    <w:rsid w:val="007B3044"/>
    <w:rsid w:val="007B35C1"/>
    <w:rsid w:val="007B43F5"/>
    <w:rsid w:val="007B46E3"/>
    <w:rsid w:val="007B508E"/>
    <w:rsid w:val="007B62E9"/>
    <w:rsid w:val="007C0216"/>
    <w:rsid w:val="007C1E16"/>
    <w:rsid w:val="007C2468"/>
    <w:rsid w:val="007C3154"/>
    <w:rsid w:val="007C423E"/>
    <w:rsid w:val="007C456C"/>
    <w:rsid w:val="007C6769"/>
    <w:rsid w:val="007C7320"/>
    <w:rsid w:val="007D0B32"/>
    <w:rsid w:val="007D118E"/>
    <w:rsid w:val="007D11F6"/>
    <w:rsid w:val="007D1380"/>
    <w:rsid w:val="007D1A53"/>
    <w:rsid w:val="007D1FCB"/>
    <w:rsid w:val="007D241C"/>
    <w:rsid w:val="007D2817"/>
    <w:rsid w:val="007D4B4A"/>
    <w:rsid w:val="007D5BF5"/>
    <w:rsid w:val="007D63D9"/>
    <w:rsid w:val="007D6AFF"/>
    <w:rsid w:val="007D762A"/>
    <w:rsid w:val="007E10A3"/>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E72"/>
    <w:rsid w:val="008416C9"/>
    <w:rsid w:val="008416D9"/>
    <w:rsid w:val="00842438"/>
    <w:rsid w:val="008432EA"/>
    <w:rsid w:val="00843C84"/>
    <w:rsid w:val="008504CD"/>
    <w:rsid w:val="0085178D"/>
    <w:rsid w:val="0085295E"/>
    <w:rsid w:val="008544C0"/>
    <w:rsid w:val="008556C6"/>
    <w:rsid w:val="00855A1E"/>
    <w:rsid w:val="00855A2C"/>
    <w:rsid w:val="00856221"/>
    <w:rsid w:val="0085681A"/>
    <w:rsid w:val="00861DFE"/>
    <w:rsid w:val="00862DB4"/>
    <w:rsid w:val="0086428E"/>
    <w:rsid w:val="00864C07"/>
    <w:rsid w:val="00864D12"/>
    <w:rsid w:val="00864D1B"/>
    <w:rsid w:val="00864DE9"/>
    <w:rsid w:val="008702BA"/>
    <w:rsid w:val="00870FD2"/>
    <w:rsid w:val="008712B0"/>
    <w:rsid w:val="0087353F"/>
    <w:rsid w:val="00876268"/>
    <w:rsid w:val="008765CB"/>
    <w:rsid w:val="0088397F"/>
    <w:rsid w:val="00886746"/>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273D"/>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48FD"/>
    <w:rsid w:val="009762AB"/>
    <w:rsid w:val="0097796F"/>
    <w:rsid w:val="00980D98"/>
    <w:rsid w:val="0098178B"/>
    <w:rsid w:val="00982CA5"/>
    <w:rsid w:val="00984130"/>
    <w:rsid w:val="00985C2B"/>
    <w:rsid w:val="009869E0"/>
    <w:rsid w:val="009876F6"/>
    <w:rsid w:val="00987D08"/>
    <w:rsid w:val="00990469"/>
    <w:rsid w:val="0099218D"/>
    <w:rsid w:val="0099224A"/>
    <w:rsid w:val="009924D7"/>
    <w:rsid w:val="00992EE7"/>
    <w:rsid w:val="00993C92"/>
    <w:rsid w:val="009977C3"/>
    <w:rsid w:val="00997D87"/>
    <w:rsid w:val="009A20A9"/>
    <w:rsid w:val="009A4C1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548"/>
    <w:rsid w:val="009C775E"/>
    <w:rsid w:val="009C79FF"/>
    <w:rsid w:val="009D0771"/>
    <w:rsid w:val="009D0B08"/>
    <w:rsid w:val="009D1A5B"/>
    <w:rsid w:val="009D22CE"/>
    <w:rsid w:val="009D26BD"/>
    <w:rsid w:val="009D3146"/>
    <w:rsid w:val="009D5AF1"/>
    <w:rsid w:val="009D753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5E2A"/>
    <w:rsid w:val="00A4623E"/>
    <w:rsid w:val="00A462C8"/>
    <w:rsid w:val="00A46FC2"/>
    <w:rsid w:val="00A510CD"/>
    <w:rsid w:val="00A5149C"/>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AE3"/>
    <w:rsid w:val="00AE2B6B"/>
    <w:rsid w:val="00AE3F56"/>
    <w:rsid w:val="00AE50A3"/>
    <w:rsid w:val="00AE64AA"/>
    <w:rsid w:val="00AE6D1B"/>
    <w:rsid w:val="00AE754D"/>
    <w:rsid w:val="00AE7958"/>
    <w:rsid w:val="00AF0FF7"/>
    <w:rsid w:val="00AF1333"/>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8AC"/>
    <w:rsid w:val="00B51CB8"/>
    <w:rsid w:val="00B5346C"/>
    <w:rsid w:val="00B53F03"/>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C7B81"/>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201A"/>
    <w:rsid w:val="00C029D9"/>
    <w:rsid w:val="00C02C77"/>
    <w:rsid w:val="00C03E30"/>
    <w:rsid w:val="00C04495"/>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44D"/>
    <w:rsid w:val="00D21992"/>
    <w:rsid w:val="00D21A19"/>
    <w:rsid w:val="00D22E95"/>
    <w:rsid w:val="00D265BA"/>
    <w:rsid w:val="00D32B47"/>
    <w:rsid w:val="00D345C9"/>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352E"/>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4A9F"/>
    <w:rsid w:val="00DC53AD"/>
    <w:rsid w:val="00DC65A4"/>
    <w:rsid w:val="00DD33E9"/>
    <w:rsid w:val="00DD36BA"/>
    <w:rsid w:val="00DD58A6"/>
    <w:rsid w:val="00DD5C86"/>
    <w:rsid w:val="00DD61D2"/>
    <w:rsid w:val="00DD7C8C"/>
    <w:rsid w:val="00DE04F2"/>
    <w:rsid w:val="00DE0831"/>
    <w:rsid w:val="00DE154F"/>
    <w:rsid w:val="00DE1EF0"/>
    <w:rsid w:val="00DE218C"/>
    <w:rsid w:val="00DE35E9"/>
    <w:rsid w:val="00DE382A"/>
    <w:rsid w:val="00DE73CB"/>
    <w:rsid w:val="00DF11A3"/>
    <w:rsid w:val="00DF269B"/>
    <w:rsid w:val="00DF3C98"/>
    <w:rsid w:val="00DF52DF"/>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20C29"/>
    <w:rsid w:val="00E2374E"/>
    <w:rsid w:val="00E241C8"/>
    <w:rsid w:val="00E25F39"/>
    <w:rsid w:val="00E26997"/>
    <w:rsid w:val="00E32D3B"/>
    <w:rsid w:val="00E335F1"/>
    <w:rsid w:val="00E33DF1"/>
    <w:rsid w:val="00E40EA9"/>
    <w:rsid w:val="00E42657"/>
    <w:rsid w:val="00E43C88"/>
    <w:rsid w:val="00E46B4F"/>
    <w:rsid w:val="00E47968"/>
    <w:rsid w:val="00E47AB8"/>
    <w:rsid w:val="00E5007C"/>
    <w:rsid w:val="00E52131"/>
    <w:rsid w:val="00E521CF"/>
    <w:rsid w:val="00E5289F"/>
    <w:rsid w:val="00E535C6"/>
    <w:rsid w:val="00E551F7"/>
    <w:rsid w:val="00E5706F"/>
    <w:rsid w:val="00E570E6"/>
    <w:rsid w:val="00E578AE"/>
    <w:rsid w:val="00E57F99"/>
    <w:rsid w:val="00E6462C"/>
    <w:rsid w:val="00E662DA"/>
    <w:rsid w:val="00E67275"/>
    <w:rsid w:val="00E6745A"/>
    <w:rsid w:val="00E720EE"/>
    <w:rsid w:val="00E756F6"/>
    <w:rsid w:val="00E75BDC"/>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90987"/>
    <w:rsid w:val="00F91BBC"/>
    <w:rsid w:val="00F938EB"/>
    <w:rsid w:val="00F97175"/>
    <w:rsid w:val="00FA0522"/>
    <w:rsid w:val="00FA0892"/>
    <w:rsid w:val="00FA2094"/>
    <w:rsid w:val="00FA2A44"/>
    <w:rsid w:val="00FA59EA"/>
    <w:rsid w:val="00FA6C03"/>
    <w:rsid w:val="00FA7658"/>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E773E"/>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DB2572"/>
  <w15:docId w15:val="{9589B8A2-5AC9-4E6A-B3BB-E09BDB4E6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ar-SA"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qFormat="1"/>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qFormat="1"/>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aliases w:val="H1,- 1st Order Heading,. (1.0),H-1,Heading 1 Char1 Char,Heading 1 Char Char Char,Heading 1 Char1 Char Char Char,Heading 1 Char Char Char Char Char,Heading 1 Char Char1 Char Char,Heading 1 Char Char,Heading 11,§1.,. (1.0) Char Char,OG 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h2,- 2nd Order Heading,Heading 2 (uni),. (1.1),1.1 Heading 2,LDM_2,body Char,H2 Char,Section Char,h2.H2 Char,1.1 Char,UNDERRUBRIK 1-2 Char,Heading 2 Char Char,body,Section,h2.H2,1.1,UNDERRUBRIK 1-2,Heading 21,Sharyn,ITTHEADER2"/>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aliases w:val="H3,Heading 31,RSKH3,RSKH31,RSKHeading 3,DNV-H3,AETC-H3,RSKH32,_Heading 3,§1.1.1.,. (1.1.1),§1.1.1"/>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aliases w:val="§1.1.1.1,§1.1.1.1."/>
    <w:basedOn w:val="Normal"/>
    <w:next w:val="Normal"/>
    <w:qFormat/>
    <w:rsid w:val="001E29ED"/>
    <w:pPr>
      <w:keepNext/>
      <w:numPr>
        <w:ilvl w:val="3"/>
        <w:numId w:val="2"/>
      </w:numPr>
      <w:outlineLvl w:val="3"/>
    </w:pPr>
    <w:rPr>
      <w:bCs/>
      <w:sz w:val="24"/>
    </w:rPr>
  </w:style>
  <w:style w:type="paragraph" w:styleId="Heading5">
    <w:name w:val="heading 5"/>
    <w:basedOn w:val="Normal"/>
    <w:next w:val="Normal"/>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E47968"/>
    <w:pPr>
      <w:tabs>
        <w:tab w:val="right" w:leader="dot" w:pos="9348"/>
      </w:tabs>
      <w:ind w:left="567" w:hanging="567"/>
      <w:jc w:val="left"/>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h2 Char,- 2nd Order Heading Char,Heading 2 (uni) Char,. (1.1) Char,1.1 Heading 2 Char,LDM_2 Char,body Char Char,H2 Char Char,Section Char Char,h2.H2 Char Char,1.1 Char Char,UNDERRUBRIK 1-2 Char Char,body Char1,1.1 Char1"/>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33"/>
    <w:qFormat/>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aliases w:val="H1 Char,- 1st Order Heading Char,. (1.0) Char,H-1 Char,Heading 1 Char1 Char Char,Heading 1 Char Char Char Char,Heading 1 Char1 Char Char Char Char,Heading 1 Char Char Char Char Char Char,Heading 1 Char Char1 Char Char Char,Heading 1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ask\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3F4C77777B4444E9E3B79290E8BE773"/>
        <w:category>
          <w:name w:val="General"/>
          <w:gallery w:val="placeholder"/>
        </w:category>
        <w:types>
          <w:type w:val="bbPlcHdr"/>
        </w:types>
        <w:behaviors>
          <w:behavior w:val="content"/>
        </w:behaviors>
        <w:guid w:val="{8553FADA-E0D1-43E7-9C01-022AFCE75CDC}"/>
      </w:docPartPr>
      <w:docPartBody>
        <w:p w:rsidR="00D67541" w:rsidRDefault="00A54540" w:rsidP="00A54540">
          <w:pPr>
            <w:pStyle w:val="E3F4C77777B4444E9E3B79290E8BE773"/>
          </w:pPr>
          <w:r w:rsidRPr="00D16477">
            <w:rPr>
              <w:rStyle w:val="PlaceholderText"/>
            </w:rPr>
            <w:t>[Subject]</w:t>
          </w:r>
        </w:p>
      </w:docPartBody>
    </w:docPart>
    <w:docPart>
      <w:docPartPr>
        <w:name w:val="73EB809F6DEF433C800DE40C1CB61FB3"/>
        <w:category>
          <w:name w:val="General"/>
          <w:gallery w:val="placeholder"/>
        </w:category>
        <w:types>
          <w:type w:val="bbPlcHdr"/>
        </w:types>
        <w:behaviors>
          <w:behavior w:val="content"/>
        </w:behaviors>
        <w:guid w:val="{B570ADE5-3BAE-43A8-A244-CBEE85803B2D}"/>
      </w:docPartPr>
      <w:docPartBody>
        <w:p w:rsidR="00D67541" w:rsidRDefault="00A54540" w:rsidP="00A54540">
          <w:pPr>
            <w:pStyle w:val="73EB809F6DEF433C800DE40C1CB61FB3"/>
          </w:pPr>
          <w:r w:rsidRPr="00D16477">
            <w:rPr>
              <w:rStyle w:val="PlaceholderText"/>
            </w:rPr>
            <w:t>[Status]</w:t>
          </w:r>
        </w:p>
      </w:docPartBody>
    </w:docPart>
    <w:docPart>
      <w:docPartPr>
        <w:name w:val="81BE78DBA79B43C09868DE81C841BAF6"/>
        <w:category>
          <w:name w:val="General"/>
          <w:gallery w:val="placeholder"/>
        </w:category>
        <w:types>
          <w:type w:val="bbPlcHdr"/>
        </w:types>
        <w:behaviors>
          <w:behavior w:val="content"/>
        </w:behaviors>
        <w:guid w:val="{DE15D274-EDB4-4D50-99A3-AA3140CBE626}"/>
      </w:docPartPr>
      <w:docPartBody>
        <w:p w:rsidR="00D67541" w:rsidRDefault="00A54540" w:rsidP="00A54540">
          <w:pPr>
            <w:pStyle w:val="81BE78DBA79B43C09868DE81C841BAF6"/>
          </w:pPr>
          <w:r>
            <w:rPr>
              <w:rStyle w:val="PlaceholderText"/>
            </w:rPr>
            <w:t>Choose an item.</w:t>
          </w:r>
        </w:p>
      </w:docPartBody>
    </w:docPart>
    <w:docPart>
      <w:docPartPr>
        <w:name w:val="145599D5C79E49089AE224D2AD02BCF3"/>
        <w:category>
          <w:name w:val="General"/>
          <w:gallery w:val="placeholder"/>
        </w:category>
        <w:types>
          <w:type w:val="bbPlcHdr"/>
        </w:types>
        <w:behaviors>
          <w:behavior w:val="content"/>
        </w:behaviors>
        <w:guid w:val="{5D8263E8-C66C-43D2-8A7B-20F6E72F0786}"/>
      </w:docPartPr>
      <w:docPartBody>
        <w:p w:rsidR="00D67541" w:rsidRDefault="00A54540" w:rsidP="00A54540">
          <w:pPr>
            <w:pStyle w:val="145599D5C79E49089AE224D2AD02BCF3"/>
          </w:pPr>
          <w:r w:rsidRPr="00D16477">
            <w:rPr>
              <w:rStyle w:val="PlaceholderText"/>
            </w:rPr>
            <w:t>[Subject]</w:t>
          </w:r>
        </w:p>
      </w:docPartBody>
    </w:docPart>
    <w:docPart>
      <w:docPartPr>
        <w:name w:val="44ADF2724C1B41558CDE7A939B0D2AD4"/>
        <w:category>
          <w:name w:val="General"/>
          <w:gallery w:val="placeholder"/>
        </w:category>
        <w:types>
          <w:type w:val="bbPlcHdr"/>
        </w:types>
        <w:behaviors>
          <w:behavior w:val="content"/>
        </w:behaviors>
        <w:guid w:val="{E1B2F780-E17D-469F-B066-440FF655AEA3}"/>
      </w:docPartPr>
      <w:docPartBody>
        <w:p w:rsidR="00D67541" w:rsidRDefault="00A54540" w:rsidP="00A54540">
          <w:pPr>
            <w:pStyle w:val="44ADF2724C1B41558CDE7A939B0D2AD4"/>
          </w:pPr>
          <w:r w:rsidRPr="00D16477">
            <w:rPr>
              <w:rStyle w:val="PlaceholderText"/>
            </w:rPr>
            <w:t>[Status]</w:t>
          </w:r>
        </w:p>
      </w:docPartBody>
    </w:docPart>
    <w:docPart>
      <w:docPartPr>
        <w:name w:val="9A6BDE7C93CB487BADCB885BA70EB6ED"/>
        <w:category>
          <w:name w:val="General"/>
          <w:gallery w:val="placeholder"/>
        </w:category>
        <w:types>
          <w:type w:val="bbPlcHdr"/>
        </w:types>
        <w:behaviors>
          <w:behavior w:val="content"/>
        </w:behaviors>
        <w:guid w:val="{8FAE054B-8931-4091-9F34-EBACD6A4389B}"/>
      </w:docPartPr>
      <w:docPartBody>
        <w:p w:rsidR="00D67541" w:rsidRDefault="00A54540" w:rsidP="00A54540">
          <w:pPr>
            <w:pStyle w:val="9A6BDE7C93CB487BADCB885BA70EB6ED"/>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SST Arabic">
    <w:altName w:val="Arial"/>
    <w:charset w:val="00"/>
    <w:family w:val="auto"/>
    <w:pitch w:val="variable"/>
    <w:sig w:usb0="80002027"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212"/>
    <w:rsid w:val="00315DB8"/>
    <w:rsid w:val="00424DE7"/>
    <w:rsid w:val="006E1022"/>
    <w:rsid w:val="00851E68"/>
    <w:rsid w:val="00873D3E"/>
    <w:rsid w:val="008D5169"/>
    <w:rsid w:val="00927877"/>
    <w:rsid w:val="009D4257"/>
    <w:rsid w:val="00A54540"/>
    <w:rsid w:val="00AA1E51"/>
    <w:rsid w:val="00BA1150"/>
    <w:rsid w:val="00BB4DF2"/>
    <w:rsid w:val="00C614F4"/>
    <w:rsid w:val="00D67541"/>
    <w:rsid w:val="00E11212"/>
    <w:rsid w:val="00FF2B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ar-S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54540"/>
    <w:rPr>
      <w:color w:val="808080"/>
    </w:rPr>
  </w:style>
  <w:style w:type="paragraph" w:customStyle="1" w:styleId="3A517EFFBEA84ED6AF670C97732FD3CC">
    <w:name w:val="3A517EFFBEA84ED6AF670C97732FD3CC"/>
    <w:rsid w:val="00315DB8"/>
  </w:style>
  <w:style w:type="paragraph" w:customStyle="1" w:styleId="E3F4C77777B4444E9E3B79290E8BE773">
    <w:name w:val="E3F4C77777B4444E9E3B79290E8BE773"/>
    <w:rsid w:val="00A54540"/>
    <w:pPr>
      <w:bidi/>
    </w:pPr>
    <w:rPr>
      <w:lang w:eastAsia="en-US"/>
    </w:rPr>
  </w:style>
  <w:style w:type="paragraph" w:customStyle="1" w:styleId="73EB809F6DEF433C800DE40C1CB61FB3">
    <w:name w:val="73EB809F6DEF433C800DE40C1CB61FB3"/>
    <w:rsid w:val="00A54540"/>
    <w:pPr>
      <w:bidi/>
    </w:pPr>
    <w:rPr>
      <w:lang w:eastAsia="en-US"/>
    </w:rPr>
  </w:style>
  <w:style w:type="paragraph" w:customStyle="1" w:styleId="81BE78DBA79B43C09868DE81C841BAF6">
    <w:name w:val="81BE78DBA79B43C09868DE81C841BAF6"/>
    <w:rsid w:val="00A54540"/>
    <w:pPr>
      <w:bidi/>
    </w:pPr>
    <w:rPr>
      <w:lang w:eastAsia="en-US"/>
    </w:rPr>
  </w:style>
  <w:style w:type="paragraph" w:customStyle="1" w:styleId="145599D5C79E49089AE224D2AD02BCF3">
    <w:name w:val="145599D5C79E49089AE224D2AD02BCF3"/>
    <w:rsid w:val="00A54540"/>
    <w:pPr>
      <w:bidi/>
    </w:pPr>
    <w:rPr>
      <w:lang w:eastAsia="en-US"/>
    </w:rPr>
  </w:style>
  <w:style w:type="paragraph" w:customStyle="1" w:styleId="44ADF2724C1B41558CDE7A939B0D2AD4">
    <w:name w:val="44ADF2724C1B41558CDE7A939B0D2AD4"/>
    <w:rsid w:val="00A54540"/>
    <w:pPr>
      <w:bidi/>
    </w:pPr>
    <w:rPr>
      <w:lang w:eastAsia="en-US"/>
    </w:rPr>
  </w:style>
  <w:style w:type="paragraph" w:customStyle="1" w:styleId="9A6BDE7C93CB487BADCB885BA70EB6ED">
    <w:name w:val="9A6BDE7C93CB487BADCB885BA70EB6ED"/>
    <w:rsid w:val="00A54540"/>
    <w:pPr>
      <w:bidi/>
    </w:pPr>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000</Rev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2C3B0-6F70-437A-A458-3EA067A0C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1F1CF2F6-4C73-4316-8065-9B76FEAA6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3</TotalTime>
  <Pages>2</Pages>
  <Words>662</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HSSE Excavation Assessment Checklist</vt:lpstr>
    </vt:vector>
  </TitlesOfParts>
  <Company>Bechtel/EDS</Company>
  <LinksUpToDate>false</LinksUpToDate>
  <CharactersWithSpaces>4432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القائمة المرجعية لتقييم الصحة والسلامة والأمن والبيئة في أعمال الحفر</dc:title>
  <dc:subject>-EOM-KSS-TP-000027-AR</dc:subject>
  <dc:creator>Joel Reyes</dc:creator>
  <cp:keywords>ᅟ</cp:keywords>
  <cp:lastModifiedBy>الاء الزهراني Alaa Alzahrani</cp:lastModifiedBy>
  <cp:revision>6</cp:revision>
  <cp:lastPrinted>2017-10-15T07:33:00Z</cp:lastPrinted>
  <dcterms:created xsi:type="dcterms:W3CDTF">2020-03-18T05:49:00Z</dcterms:created>
  <dcterms:modified xsi:type="dcterms:W3CDTF">2022-01-26T08:14:00Z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